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36"/>
          <w:szCs w:val="36"/>
        </w:rPr>
      </w:pPr>
    </w:p>
    <w:p w:rsidR="00170A4B" w:rsidRPr="00170A4B" w:rsidRDefault="00170A4B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4"/>
          <w:szCs w:val="44"/>
        </w:rPr>
      </w:pPr>
      <w:r w:rsidRPr="00170A4B">
        <w:rPr>
          <w:rStyle w:val="21"/>
          <w:rFonts w:asciiTheme="minorHAnsi" w:hAnsiTheme="minorHAnsi"/>
          <w:b/>
          <w:sz w:val="44"/>
          <w:szCs w:val="44"/>
        </w:rPr>
        <w:t>У С Т А В</w:t>
      </w:r>
    </w:p>
    <w:p w:rsidR="005F31D8" w:rsidRPr="005F31D8" w:rsidRDefault="00170A4B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>
        <w:rPr>
          <w:rStyle w:val="21"/>
          <w:rFonts w:asciiTheme="minorHAnsi" w:hAnsiTheme="minorHAnsi"/>
          <w:b/>
          <w:sz w:val="40"/>
        </w:rPr>
        <w:t>н</w:t>
      </w:r>
      <w:r w:rsidR="005F31D8" w:rsidRPr="005F31D8">
        <w:rPr>
          <w:rStyle w:val="21"/>
          <w:rFonts w:asciiTheme="minorHAnsi" w:hAnsiTheme="minorHAnsi"/>
          <w:b/>
          <w:sz w:val="40"/>
        </w:rPr>
        <w:t>а</w:t>
      </w:r>
    </w:p>
    <w:p w:rsidR="005F31D8" w:rsidRPr="005F31D8" w:rsidRDefault="00170A4B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>
        <w:rPr>
          <w:rStyle w:val="21"/>
          <w:rFonts w:asciiTheme="minorHAnsi" w:hAnsiTheme="minorHAnsi"/>
          <w:b/>
          <w:sz w:val="40"/>
        </w:rPr>
        <w:t>Народно ч</w:t>
      </w:r>
      <w:r w:rsidR="005F31D8" w:rsidRPr="005F31D8">
        <w:rPr>
          <w:rStyle w:val="21"/>
          <w:rFonts w:asciiTheme="minorHAnsi" w:hAnsiTheme="minorHAnsi"/>
          <w:b/>
          <w:sz w:val="40"/>
        </w:rPr>
        <w:t>италище „Христо Ботев – 2000”</w:t>
      </w:r>
    </w:p>
    <w:p w:rsidR="005F31D8" w:rsidRPr="005F31D8" w:rsidRDefault="00170A4B">
      <w:pPr>
        <w:pStyle w:val="20"/>
        <w:shd w:val="clear" w:color="auto" w:fill="auto"/>
        <w:spacing w:after="331"/>
        <w:ind w:right="60"/>
        <w:rPr>
          <w:rStyle w:val="21"/>
          <w:rFonts w:asciiTheme="minorHAnsi" w:hAnsiTheme="minorHAnsi"/>
          <w:b/>
          <w:sz w:val="40"/>
        </w:rPr>
      </w:pPr>
      <w:r>
        <w:rPr>
          <w:rStyle w:val="21"/>
          <w:rFonts w:asciiTheme="minorHAnsi" w:hAnsiTheme="minorHAnsi"/>
          <w:b/>
          <w:sz w:val="40"/>
        </w:rPr>
        <w:t>г</w:t>
      </w:r>
      <w:r w:rsidR="005F31D8" w:rsidRPr="005F31D8">
        <w:rPr>
          <w:rStyle w:val="21"/>
          <w:rFonts w:asciiTheme="minorHAnsi" w:hAnsiTheme="minorHAnsi"/>
          <w:b/>
          <w:sz w:val="40"/>
        </w:rPr>
        <w:t>рад Рудозем</w:t>
      </w:r>
    </w:p>
    <w:p w:rsidR="0000061A" w:rsidRPr="00170A4B" w:rsidRDefault="003E3030" w:rsidP="00170A4B">
      <w:pPr>
        <w:pStyle w:val="30"/>
        <w:shd w:val="clear" w:color="auto" w:fill="auto"/>
        <w:spacing w:before="0" w:line="276" w:lineRule="auto"/>
        <w:ind w:left="20" w:right="-131" w:firstLine="0"/>
        <w:jc w:val="both"/>
        <w:rPr>
          <w:rFonts w:asciiTheme="minorHAnsi" w:hAnsiTheme="minorHAnsi"/>
          <w:sz w:val="28"/>
          <w:szCs w:val="28"/>
        </w:rPr>
      </w:pPr>
      <w:r>
        <w:rPr>
          <w:rStyle w:val="31"/>
          <w:rFonts w:asciiTheme="minorHAnsi" w:hAnsiTheme="minorHAnsi"/>
          <w:sz w:val="28"/>
          <w:szCs w:val="28"/>
        </w:rPr>
        <w:t>Народното ч</w:t>
      </w:r>
      <w:r w:rsidR="00057D10" w:rsidRPr="00170A4B">
        <w:rPr>
          <w:rStyle w:val="31"/>
          <w:rFonts w:asciiTheme="minorHAnsi" w:hAnsiTheme="minorHAnsi"/>
          <w:sz w:val="28"/>
          <w:szCs w:val="28"/>
        </w:rPr>
        <w:t>италище в град Рудозем е основано през 2000 година от родолюбиви местни жители. Читалището е културна институция, която има специфичната мисия за съхранение и развитие на традиционните културни и образователни потребности.</w:t>
      </w:r>
    </w:p>
    <w:p w:rsidR="0000061A" w:rsidRPr="00170A4B" w:rsidRDefault="00057D10" w:rsidP="00170A4B">
      <w:pPr>
        <w:pStyle w:val="30"/>
        <w:shd w:val="clear" w:color="auto" w:fill="auto"/>
        <w:spacing w:before="0" w:after="278" w:line="276" w:lineRule="auto"/>
        <w:ind w:left="20" w:right="-131" w:firstLine="0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31"/>
          <w:rFonts w:asciiTheme="minorHAnsi" w:hAnsiTheme="minorHAnsi"/>
          <w:sz w:val="28"/>
          <w:szCs w:val="28"/>
        </w:rPr>
        <w:t>Чрез своята художествено</w:t>
      </w:r>
      <w:r w:rsidR="003E3030">
        <w:rPr>
          <w:rStyle w:val="3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31"/>
          <w:rFonts w:asciiTheme="minorHAnsi" w:hAnsiTheme="minorHAnsi"/>
          <w:sz w:val="28"/>
          <w:szCs w:val="28"/>
        </w:rPr>
        <w:t>-</w:t>
      </w:r>
      <w:r w:rsidR="003E3030">
        <w:rPr>
          <w:rStyle w:val="3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31"/>
          <w:rFonts w:asciiTheme="minorHAnsi" w:hAnsiTheme="minorHAnsi"/>
          <w:sz w:val="28"/>
          <w:szCs w:val="28"/>
        </w:rPr>
        <w:t>творческа и култур</w:t>
      </w:r>
      <w:r w:rsidR="00170A4B">
        <w:rPr>
          <w:rStyle w:val="31"/>
          <w:rFonts w:asciiTheme="minorHAnsi" w:hAnsiTheme="minorHAnsi"/>
          <w:sz w:val="28"/>
          <w:szCs w:val="28"/>
        </w:rPr>
        <w:t>но</w:t>
      </w:r>
      <w:r w:rsidR="003E3030">
        <w:rPr>
          <w:rStyle w:val="31"/>
          <w:rFonts w:asciiTheme="minorHAnsi" w:hAnsiTheme="minorHAnsi"/>
          <w:sz w:val="28"/>
          <w:szCs w:val="28"/>
        </w:rPr>
        <w:t xml:space="preserve"> </w:t>
      </w:r>
      <w:r w:rsidR="00170A4B">
        <w:rPr>
          <w:rStyle w:val="31"/>
          <w:rFonts w:asciiTheme="minorHAnsi" w:hAnsiTheme="minorHAnsi"/>
          <w:sz w:val="28"/>
          <w:szCs w:val="28"/>
        </w:rPr>
        <w:t>- просветна дейност, Народно читалище „ Христо Ботев -2000”</w:t>
      </w:r>
      <w:r w:rsidR="003E3030">
        <w:rPr>
          <w:rStyle w:val="31"/>
          <w:rFonts w:asciiTheme="minorHAnsi" w:hAnsiTheme="minorHAnsi"/>
          <w:sz w:val="28"/>
          <w:szCs w:val="28"/>
        </w:rPr>
        <w:t xml:space="preserve"> е и</w:t>
      </w:r>
      <w:r w:rsidR="00170A4B">
        <w:rPr>
          <w:rStyle w:val="3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31"/>
          <w:rFonts w:asciiTheme="minorHAnsi" w:hAnsiTheme="minorHAnsi"/>
          <w:sz w:val="28"/>
          <w:szCs w:val="28"/>
        </w:rPr>
        <w:t xml:space="preserve"> в бъдеще ще участва и ще влияе за духовното обогатяване на </w:t>
      </w:r>
      <w:proofErr w:type="spellStart"/>
      <w:r w:rsidRPr="00170A4B">
        <w:rPr>
          <w:rStyle w:val="31"/>
          <w:rFonts w:asciiTheme="minorHAnsi" w:hAnsiTheme="minorHAnsi"/>
          <w:sz w:val="28"/>
          <w:szCs w:val="28"/>
        </w:rPr>
        <w:t>рудоземчани</w:t>
      </w:r>
      <w:proofErr w:type="spellEnd"/>
      <w:r w:rsidRPr="00170A4B">
        <w:rPr>
          <w:rStyle w:val="31"/>
          <w:rFonts w:asciiTheme="minorHAnsi" w:hAnsiTheme="minorHAnsi"/>
          <w:sz w:val="28"/>
          <w:szCs w:val="28"/>
        </w:rPr>
        <w:t xml:space="preserve"> и за културното развитие на град Рудозем.</w:t>
      </w:r>
    </w:p>
    <w:p w:rsidR="00170A4B" w:rsidRDefault="00057D10" w:rsidP="00170A4B">
      <w:pPr>
        <w:pStyle w:val="40"/>
        <w:shd w:val="clear" w:color="auto" w:fill="auto"/>
        <w:spacing w:before="0" w:line="276" w:lineRule="auto"/>
        <w:ind w:left="20" w:right="-131" w:hanging="2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6pt"/>
          <w:rFonts w:asciiTheme="minorHAnsi" w:hAnsiTheme="minorHAnsi"/>
          <w:b/>
          <w:bCs/>
          <w:sz w:val="28"/>
          <w:szCs w:val="28"/>
        </w:rPr>
        <w:t>ГЛАВА ПЪРВА</w:t>
      </w:r>
    </w:p>
    <w:p w:rsidR="0000061A" w:rsidRDefault="00057D10" w:rsidP="00170A4B">
      <w:pPr>
        <w:pStyle w:val="40"/>
        <w:shd w:val="clear" w:color="auto" w:fill="auto"/>
        <w:spacing w:before="0" w:line="276" w:lineRule="auto"/>
        <w:ind w:left="20" w:right="-131" w:hanging="20"/>
        <w:jc w:val="center"/>
        <w:rPr>
          <w:rStyle w:val="41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1"/>
          <w:rFonts w:asciiTheme="minorHAnsi" w:hAnsiTheme="minorHAnsi"/>
          <w:b/>
          <w:bCs/>
          <w:sz w:val="28"/>
          <w:szCs w:val="28"/>
        </w:rPr>
        <w:t>Общи положения</w:t>
      </w:r>
    </w:p>
    <w:p w:rsidR="003E3030" w:rsidRPr="00170A4B" w:rsidRDefault="003E3030" w:rsidP="00170A4B">
      <w:pPr>
        <w:pStyle w:val="40"/>
        <w:shd w:val="clear" w:color="auto" w:fill="auto"/>
        <w:spacing w:before="0" w:line="276" w:lineRule="auto"/>
        <w:ind w:left="20" w:right="-131" w:hanging="20"/>
        <w:jc w:val="center"/>
        <w:rPr>
          <w:rFonts w:asciiTheme="minorHAnsi" w:hAnsiTheme="minorHAnsi"/>
          <w:sz w:val="28"/>
          <w:szCs w:val="28"/>
        </w:rPr>
      </w:pPr>
    </w:p>
    <w:p w:rsidR="0000061A" w:rsidRPr="00170A4B" w:rsidRDefault="00057D10" w:rsidP="003E3030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3E3030">
        <w:rPr>
          <w:rStyle w:val="1"/>
          <w:rFonts w:asciiTheme="minorHAnsi" w:hAnsiTheme="minorHAnsi"/>
          <w:b/>
          <w:sz w:val="28"/>
          <w:szCs w:val="28"/>
        </w:rPr>
        <w:t>Чл.1</w:t>
      </w:r>
      <w:r w:rsidR="00170A4B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С този устав се урежда устройството,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управлението, дейността, имуществото,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финансирането,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издръжка и </w:t>
      </w:r>
      <w:r w:rsidR="003E3030">
        <w:rPr>
          <w:rStyle w:val="1"/>
          <w:rFonts w:asciiTheme="minorHAnsi" w:hAnsiTheme="minorHAnsi"/>
          <w:sz w:val="28"/>
          <w:szCs w:val="28"/>
        </w:rPr>
        <w:t>прекратяването на Народно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италище „Христо Ботев-2000” град Рудозем.</w:t>
      </w:r>
    </w:p>
    <w:p w:rsidR="0000061A" w:rsidRPr="00170A4B" w:rsidRDefault="003E303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3E3030">
        <w:rPr>
          <w:rStyle w:val="1"/>
          <w:rFonts w:asciiTheme="minorHAnsi" w:hAnsiTheme="minorHAnsi"/>
          <w:b/>
          <w:sz w:val="28"/>
          <w:szCs w:val="28"/>
        </w:rPr>
        <w:t>Чл.2 /1/</w:t>
      </w:r>
      <w:r>
        <w:rPr>
          <w:rStyle w:val="1"/>
          <w:rFonts w:asciiTheme="minorHAnsi" w:hAnsiTheme="minorHAnsi"/>
          <w:sz w:val="28"/>
          <w:szCs w:val="28"/>
        </w:rPr>
        <w:t xml:space="preserve"> Народно ч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италище-Рудозем е самоуправляващо се културно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-просветно сдружение,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което изпълнява и държавни културно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-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просветни задачи.В неговата дейност могат да участват всички физически лица без оглед на ограничения на възраст и пол,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политически и религиозни възгледи и етническо само съзнание.</w:t>
      </w:r>
    </w:p>
    <w:p w:rsidR="0000061A" w:rsidRPr="00170A4B" w:rsidRDefault="003E303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3E3030">
        <w:rPr>
          <w:rStyle w:val="1"/>
          <w:rFonts w:asciiTheme="minorHAnsi" w:hAnsiTheme="minorHAnsi"/>
          <w:b/>
          <w:sz w:val="28"/>
          <w:szCs w:val="28"/>
        </w:rPr>
        <w:lastRenderedPageBreak/>
        <w:t xml:space="preserve">         </w:t>
      </w:r>
      <w:r w:rsidR="00057D10" w:rsidRPr="003E3030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Читалището е юридическо лице с нестопанска цел.</w:t>
      </w:r>
    </w:p>
    <w:p w:rsidR="0000061A" w:rsidRPr="00170A4B" w:rsidRDefault="003E303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C37F31">
        <w:rPr>
          <w:rStyle w:val="1"/>
          <w:rFonts w:asciiTheme="minorHAnsi" w:hAnsiTheme="minorHAnsi"/>
          <w:b/>
          <w:sz w:val="28"/>
          <w:szCs w:val="28"/>
        </w:rPr>
        <w:t>Чл.З /1/</w:t>
      </w:r>
      <w:r>
        <w:rPr>
          <w:rStyle w:val="1"/>
          <w:rFonts w:asciiTheme="minorHAnsi" w:hAnsiTheme="minorHAnsi"/>
          <w:sz w:val="28"/>
          <w:szCs w:val="28"/>
        </w:rPr>
        <w:t xml:space="preserve"> Целта на Народното ч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италище е да задоволява потребностите на гражданите,свързани със :</w:t>
      </w:r>
    </w:p>
    <w:p w:rsidR="0000061A" w:rsidRPr="00170A4B" w:rsidRDefault="00057D10" w:rsidP="003E3030">
      <w:pPr>
        <w:pStyle w:val="22"/>
        <w:numPr>
          <w:ilvl w:val="0"/>
          <w:numId w:val="2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Развитие и обогатяване на културния живот,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социалната и образователната дейност в град Рудозем;</w:t>
      </w:r>
    </w:p>
    <w:p w:rsidR="0000061A" w:rsidRPr="00170A4B" w:rsidRDefault="00057D10" w:rsidP="003E3030">
      <w:pPr>
        <w:pStyle w:val="22"/>
        <w:numPr>
          <w:ilvl w:val="0"/>
          <w:numId w:val="2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Запазване на обичаите и традициите;</w:t>
      </w:r>
    </w:p>
    <w:p w:rsidR="0000061A" w:rsidRPr="00170A4B" w:rsidRDefault="00057D10" w:rsidP="003E3030">
      <w:pPr>
        <w:pStyle w:val="22"/>
        <w:numPr>
          <w:ilvl w:val="0"/>
          <w:numId w:val="2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Разширяване на знанията на гражданите и приобщаването им към ценностите и постиженията на науката,изкуството и културата;</w:t>
      </w:r>
    </w:p>
    <w:p w:rsidR="003E3030" w:rsidRDefault="00057D10" w:rsidP="003E3030">
      <w:pPr>
        <w:pStyle w:val="22"/>
        <w:numPr>
          <w:ilvl w:val="0"/>
          <w:numId w:val="29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Възпитаване и утвърждаване на националното самосъзнание; </w:t>
      </w:r>
    </w:p>
    <w:p w:rsidR="0000061A" w:rsidRPr="00170A4B" w:rsidRDefault="00057D10" w:rsidP="003E3030">
      <w:pPr>
        <w:pStyle w:val="22"/>
        <w:numPr>
          <w:ilvl w:val="0"/>
          <w:numId w:val="2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 Осигуряване достъп до информация;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C37F31">
        <w:rPr>
          <w:rStyle w:val="1"/>
          <w:rFonts w:asciiTheme="minorHAnsi" w:hAnsiTheme="minorHAnsi"/>
          <w:b/>
          <w:sz w:val="28"/>
          <w:szCs w:val="28"/>
        </w:rPr>
        <w:t>/2/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За постигане на целите по ал. 1 Читалище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-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Рудозем ще извършва основни дейности, като: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Уреждане и поддържане на библиотека,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читалня,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фото, фоно, </w:t>
      </w: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филмо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 xml:space="preserve"> и видеотека,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както и създаване и поддържане на електронна информационна мрежа;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Развиване и подпомагане на любителското художествено творчество;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Организиране на школи,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кръжоци,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курсове,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кино и </w:t>
      </w: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видеопоказ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>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празненства концерти,</w:t>
      </w:r>
      <w:r w:rsidR="003E3030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чествания и младежки дейности;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Събиране и разпространяване на знания за родния край;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Създаване и съхраняване на музейни колекции съгласно Закона за културно наследство;</w:t>
      </w:r>
    </w:p>
    <w:p w:rsidR="0000061A" w:rsidRPr="00170A4B" w:rsidRDefault="00057D10" w:rsidP="003E3030">
      <w:pPr>
        <w:pStyle w:val="22"/>
        <w:numPr>
          <w:ilvl w:val="0"/>
          <w:numId w:val="3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Предоставяне на компютърни и интернет услуги;</w:t>
      </w:r>
    </w:p>
    <w:p w:rsidR="0000061A" w:rsidRPr="00170A4B" w:rsidRDefault="003E303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C37F31">
        <w:rPr>
          <w:rStyle w:val="1"/>
          <w:rFonts w:asciiTheme="minorHAnsi" w:hAnsiTheme="minorHAnsi"/>
          <w:b/>
          <w:sz w:val="28"/>
          <w:szCs w:val="28"/>
        </w:rPr>
        <w:t>/3/</w:t>
      </w:r>
      <w:r>
        <w:rPr>
          <w:rStyle w:val="1"/>
          <w:rFonts w:asciiTheme="minorHAnsi" w:hAnsiTheme="minorHAnsi"/>
          <w:sz w:val="28"/>
          <w:szCs w:val="28"/>
        </w:rPr>
        <w:t xml:space="preserve"> Народното ч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италище може да развива и допълнителна стопанска дейност,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свързана с п</w:t>
      </w:r>
      <w:r>
        <w:rPr>
          <w:rStyle w:val="1"/>
          <w:rFonts w:asciiTheme="minorHAnsi" w:hAnsiTheme="minorHAnsi"/>
          <w:sz w:val="28"/>
          <w:szCs w:val="28"/>
        </w:rPr>
        <w:t xml:space="preserve">редмета на основната му дейност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в съответствие с действащото законодателство,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като използва приходите от нея за постигане на определените в устава цели.</w:t>
      </w:r>
    </w:p>
    <w:p w:rsidR="0000061A" w:rsidRPr="00170A4B" w:rsidRDefault="003E303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Народното ч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италище не разпределя печалба.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C37F31">
        <w:rPr>
          <w:rStyle w:val="a5"/>
          <w:rFonts w:asciiTheme="minorHAnsi" w:hAnsiTheme="minorHAnsi"/>
          <w:sz w:val="28"/>
          <w:szCs w:val="28"/>
        </w:rPr>
        <w:lastRenderedPageBreak/>
        <w:t>/4/</w:t>
      </w:r>
      <w:r w:rsidRPr="00170A4B">
        <w:rPr>
          <w:rStyle w:val="a5"/>
          <w:rFonts w:asciiTheme="minorHAnsi" w:hAnsiTheme="minorHAnsi"/>
          <w:sz w:val="28"/>
          <w:szCs w:val="28"/>
        </w:rPr>
        <w:t xml:space="preserve"> </w:t>
      </w:r>
      <w:r w:rsidR="003E3030">
        <w:rPr>
          <w:rStyle w:val="1"/>
          <w:rFonts w:asciiTheme="minorHAnsi" w:hAnsiTheme="minorHAnsi"/>
          <w:sz w:val="28"/>
          <w:szCs w:val="28"/>
        </w:rPr>
        <w:t>Народното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италище няма право да предоставя собствено или ползвано от него имущество възмездно или безвъзмездно:</w:t>
      </w:r>
    </w:p>
    <w:p w:rsidR="0000061A" w:rsidRPr="00170A4B" w:rsidRDefault="00057D10" w:rsidP="003E3030">
      <w:pPr>
        <w:pStyle w:val="22"/>
        <w:numPr>
          <w:ilvl w:val="0"/>
          <w:numId w:val="3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за хазартни игри и нощни заведения;</w:t>
      </w:r>
    </w:p>
    <w:p w:rsidR="0000061A" w:rsidRPr="00170A4B" w:rsidRDefault="00057D10" w:rsidP="003E3030">
      <w:pPr>
        <w:pStyle w:val="22"/>
        <w:numPr>
          <w:ilvl w:val="0"/>
          <w:numId w:val="3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3E3030" w:rsidRDefault="00057D10" w:rsidP="003E3030">
      <w:pPr>
        <w:pStyle w:val="22"/>
        <w:numPr>
          <w:ilvl w:val="0"/>
          <w:numId w:val="31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за постоянно ползване от политически партии и организации; </w:t>
      </w:r>
    </w:p>
    <w:p w:rsidR="003E3030" w:rsidRDefault="003E3030" w:rsidP="003E3030">
      <w:pPr>
        <w:pStyle w:val="22"/>
        <w:numPr>
          <w:ilvl w:val="0"/>
          <w:numId w:val="31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за постоянно ползване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на председателя,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секретаря,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членовете на настоятелството и проверителната комисия и на членовете на техните семейства</w:t>
      </w:r>
      <w:r>
        <w:rPr>
          <w:rStyle w:val="1"/>
          <w:rFonts w:asciiTheme="minorHAnsi" w:hAnsiTheme="minorHAnsi"/>
          <w:sz w:val="28"/>
          <w:szCs w:val="28"/>
        </w:rPr>
        <w:t>.</w:t>
      </w:r>
    </w:p>
    <w:p w:rsidR="0000061A" w:rsidRDefault="00057D10" w:rsidP="003E3030">
      <w:pPr>
        <w:pStyle w:val="22"/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Чл.4 /1/ </w:t>
      </w:r>
      <w:r w:rsidR="00C37F31">
        <w:rPr>
          <w:rStyle w:val="1"/>
          <w:rFonts w:asciiTheme="minorHAnsi" w:hAnsiTheme="minorHAnsi"/>
          <w:sz w:val="28"/>
          <w:szCs w:val="28"/>
        </w:rPr>
        <w:t>Народното ч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италище може да се сдружава за постигане на 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своите цели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за провеждане на съвместни дейности и инициативи при условията и </w:t>
      </w:r>
      <w:r w:rsidR="00C37F31">
        <w:rPr>
          <w:rStyle w:val="1"/>
          <w:rFonts w:asciiTheme="minorHAnsi" w:hAnsiTheme="minorHAnsi"/>
          <w:sz w:val="28"/>
          <w:szCs w:val="28"/>
        </w:rPr>
        <w:t>по реда на Закона за Народните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италища.</w:t>
      </w:r>
    </w:p>
    <w:p w:rsidR="00C37F31" w:rsidRPr="00170A4B" w:rsidRDefault="00C37F31" w:rsidP="003E3030">
      <w:pPr>
        <w:pStyle w:val="22"/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</w:p>
    <w:p w:rsidR="006E36F9" w:rsidRPr="006E36F9" w:rsidRDefault="006E36F9" w:rsidP="00C37F31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</w:p>
    <w:p w:rsidR="00C37F31" w:rsidRDefault="00057D10" w:rsidP="00C37F31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6pt"/>
          <w:rFonts w:asciiTheme="minorHAnsi" w:hAnsiTheme="minorHAnsi"/>
          <w:b/>
          <w:bCs/>
          <w:sz w:val="28"/>
          <w:szCs w:val="28"/>
        </w:rPr>
        <w:t>ГЛАВА ВТОРА</w:t>
      </w:r>
    </w:p>
    <w:p w:rsidR="0000061A" w:rsidRDefault="00057D10" w:rsidP="00C37F31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1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1"/>
          <w:rFonts w:asciiTheme="minorHAnsi" w:hAnsiTheme="minorHAnsi"/>
          <w:b/>
          <w:bCs/>
          <w:sz w:val="28"/>
          <w:szCs w:val="28"/>
        </w:rPr>
        <w:t>Членство и Управление</w:t>
      </w:r>
    </w:p>
    <w:p w:rsidR="00C37F31" w:rsidRPr="00170A4B" w:rsidRDefault="00C37F31" w:rsidP="00C37F31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Fonts w:asciiTheme="minorHAnsi" w:hAnsiTheme="minorHAnsi"/>
          <w:sz w:val="28"/>
          <w:szCs w:val="28"/>
        </w:rPr>
      </w:pP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Чл.7 /1/ </w:t>
      </w:r>
      <w:r w:rsidRPr="00170A4B">
        <w:rPr>
          <w:rStyle w:val="1"/>
          <w:rFonts w:asciiTheme="minorHAnsi" w:hAnsiTheme="minorHAnsi"/>
          <w:sz w:val="28"/>
          <w:szCs w:val="28"/>
        </w:rPr>
        <w:t>Членовете на Читалището са индивидуални,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колективни и почетни.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C37F31">
        <w:rPr>
          <w:rStyle w:val="1"/>
          <w:rFonts w:asciiTheme="minorHAnsi" w:hAnsiTheme="minorHAnsi"/>
          <w:b/>
          <w:sz w:val="28"/>
          <w:szCs w:val="28"/>
        </w:rPr>
        <w:t>/2/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Индивидуалните членове са български граждани.Те биват действителни и спомагателни:</w:t>
      </w:r>
    </w:p>
    <w:p w:rsidR="0000061A" w:rsidRPr="00170A4B" w:rsidRDefault="00057D10" w:rsidP="00C37F31">
      <w:pPr>
        <w:pStyle w:val="22"/>
        <w:numPr>
          <w:ilvl w:val="0"/>
          <w:numId w:val="3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Действителните членове са лица,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навършили 18 години,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които участват в дейността на Читалището,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редовно плащат членския внос и имат право да избират и да бъдат избирани;</w:t>
      </w:r>
    </w:p>
    <w:p w:rsidR="0000061A" w:rsidRPr="00170A4B" w:rsidRDefault="00057D10" w:rsidP="00C37F31">
      <w:pPr>
        <w:pStyle w:val="22"/>
        <w:numPr>
          <w:ilvl w:val="0"/>
          <w:numId w:val="3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Спомагателните членове са лица до 18 години,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които нямат право да избират и да бъдат избирани те имат право на съвещателен глас;</w:t>
      </w:r>
    </w:p>
    <w:p w:rsidR="0000061A" w:rsidRPr="00170A4B" w:rsidRDefault="00C37F31" w:rsidP="00C37F31">
      <w:pPr>
        <w:pStyle w:val="22"/>
        <w:numPr>
          <w:ilvl w:val="0"/>
          <w:numId w:val="3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Д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ействителните членове на Читалището имат право;</w:t>
      </w:r>
    </w:p>
    <w:p w:rsidR="00C37F31" w:rsidRDefault="00057D10" w:rsidP="00C37F31">
      <w:pPr>
        <w:pStyle w:val="22"/>
        <w:numPr>
          <w:ilvl w:val="0"/>
          <w:numId w:val="33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lastRenderedPageBreak/>
        <w:t>да получават информация за работата на ръководните органи;</w:t>
      </w:r>
    </w:p>
    <w:p w:rsidR="0000061A" w:rsidRPr="00170A4B" w:rsidRDefault="00057D10" w:rsidP="00C37F31">
      <w:pPr>
        <w:pStyle w:val="22"/>
        <w:numPr>
          <w:ilvl w:val="0"/>
          <w:numId w:val="33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да участват в обсъждането на всички въпроси от дейността на Читалището;</w:t>
      </w:r>
    </w:p>
    <w:p w:rsidR="0000061A" w:rsidRPr="00170A4B" w:rsidRDefault="00057D10" w:rsidP="00C37F31">
      <w:pPr>
        <w:pStyle w:val="22"/>
        <w:numPr>
          <w:ilvl w:val="0"/>
          <w:numId w:val="33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да избират ръководни органи след едногодишен членски стаж и да бъдат изб</w:t>
      </w:r>
      <w:r w:rsidR="00C37F31">
        <w:rPr>
          <w:rStyle w:val="1"/>
          <w:rFonts w:asciiTheme="minorHAnsi" w:hAnsiTheme="minorHAnsi"/>
          <w:sz w:val="28"/>
          <w:szCs w:val="28"/>
        </w:rPr>
        <w:t>ирани в ръководни органи след дв</w:t>
      </w:r>
      <w:r w:rsidRPr="00170A4B">
        <w:rPr>
          <w:rStyle w:val="1"/>
          <w:rFonts w:asciiTheme="minorHAnsi" w:hAnsiTheme="minorHAnsi"/>
          <w:sz w:val="28"/>
          <w:szCs w:val="28"/>
        </w:rPr>
        <w:t>е годишен членски стаж;</w:t>
      </w:r>
    </w:p>
    <w:p w:rsidR="0000061A" w:rsidRPr="00170A4B" w:rsidRDefault="00057D10" w:rsidP="00C37F31">
      <w:pPr>
        <w:pStyle w:val="22"/>
        <w:numPr>
          <w:ilvl w:val="0"/>
          <w:numId w:val="33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редовен член е този който плаща членския си внос за всяка календарна година</w:t>
      </w:r>
      <w:r w:rsidR="00C37F31">
        <w:rPr>
          <w:rStyle w:val="1"/>
          <w:rFonts w:asciiTheme="minorHAnsi" w:hAnsiTheme="minorHAnsi"/>
          <w:sz w:val="28"/>
          <w:szCs w:val="28"/>
        </w:rPr>
        <w:t>.</w:t>
      </w:r>
    </w:p>
    <w:p w:rsidR="00C37F31" w:rsidRDefault="00A0000A" w:rsidP="00A0000A">
      <w:pPr>
        <w:pStyle w:val="22"/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A0000A">
        <w:rPr>
          <w:rStyle w:val="1"/>
          <w:rFonts w:asciiTheme="minorHAnsi" w:hAnsiTheme="minorHAnsi"/>
          <w:b/>
          <w:sz w:val="28"/>
          <w:szCs w:val="28"/>
        </w:rPr>
        <w:t>/3/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К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олективните членове съдействат за осъществяване целите на Читалището,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подпомагат дейността,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поддържането и обогатяването на материалната база и имат право на един глас в общото събрание.</w:t>
      </w:r>
    </w:p>
    <w:p w:rsidR="00C37F31" w:rsidRDefault="00057D10" w:rsidP="00C37F31">
      <w:pPr>
        <w:pStyle w:val="22"/>
        <w:shd w:val="clear" w:color="auto" w:fill="auto"/>
        <w:spacing w:line="276" w:lineRule="auto"/>
        <w:ind w:left="360"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Колективни членове могат да бъдат: </w:t>
      </w:r>
    </w:p>
    <w:p w:rsidR="0000061A" w:rsidRPr="00170A4B" w:rsidRDefault="00057D10" w:rsidP="00A0000A">
      <w:pPr>
        <w:pStyle w:val="22"/>
        <w:numPr>
          <w:ilvl w:val="0"/>
          <w:numId w:val="36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професионални организации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, стопански организации, </w:t>
      </w:r>
      <w:r w:rsidRPr="00170A4B">
        <w:rPr>
          <w:rStyle w:val="1"/>
          <w:rFonts w:asciiTheme="minorHAnsi" w:hAnsiTheme="minorHAnsi"/>
          <w:sz w:val="28"/>
          <w:szCs w:val="28"/>
        </w:rPr>
        <w:t>т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ърговски дружества, </w:t>
      </w:r>
      <w:r w:rsidRPr="00170A4B">
        <w:rPr>
          <w:rStyle w:val="1"/>
          <w:rFonts w:asciiTheme="minorHAnsi" w:hAnsiTheme="minorHAnsi"/>
          <w:sz w:val="28"/>
          <w:szCs w:val="28"/>
        </w:rPr>
        <w:t>кооперации и сдружения</w:t>
      </w:r>
      <w:r w:rsidR="00C37F31">
        <w:rPr>
          <w:rStyle w:val="1"/>
          <w:rFonts w:asciiTheme="minorHAnsi" w:hAnsiTheme="minorHAnsi"/>
          <w:sz w:val="28"/>
          <w:szCs w:val="28"/>
        </w:rPr>
        <w:t>;</w:t>
      </w:r>
    </w:p>
    <w:p w:rsidR="00C37F31" w:rsidRDefault="00057D10" w:rsidP="00A0000A">
      <w:pPr>
        <w:pStyle w:val="22"/>
        <w:numPr>
          <w:ilvl w:val="0"/>
          <w:numId w:val="36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културно-просветни,</w:t>
      </w:r>
      <w:r w:rsidR="00C37F31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любителски клубове и творчески колективи. </w:t>
      </w:r>
    </w:p>
    <w:p w:rsidR="0000061A" w:rsidRPr="00170A4B" w:rsidRDefault="00A0000A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A0000A">
        <w:rPr>
          <w:rStyle w:val="1"/>
          <w:rFonts w:asciiTheme="minorHAnsi" w:hAnsiTheme="minorHAnsi"/>
          <w:b/>
          <w:sz w:val="28"/>
          <w:szCs w:val="28"/>
        </w:rPr>
        <w:t>/4</w:t>
      </w:r>
      <w:r w:rsidR="00057D10" w:rsidRPr="00A0000A">
        <w:rPr>
          <w:rStyle w:val="1"/>
          <w:rFonts w:asciiTheme="minorHAnsi" w:hAnsiTheme="minorHAnsi"/>
          <w:b/>
          <w:sz w:val="28"/>
          <w:szCs w:val="28"/>
        </w:rPr>
        <w:t>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Почетни членове могат да бъдат български и чужди граждани в изключителни заслуги за Читалището.</w:t>
      </w:r>
    </w:p>
    <w:p w:rsidR="0000061A" w:rsidRPr="00170A4B" w:rsidRDefault="00A0000A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A0000A">
        <w:rPr>
          <w:rStyle w:val="1"/>
          <w:rFonts w:asciiTheme="minorHAnsi" w:hAnsiTheme="minorHAnsi"/>
          <w:b/>
          <w:sz w:val="28"/>
          <w:szCs w:val="28"/>
        </w:rPr>
        <w:t>/5</w:t>
      </w:r>
      <w:r w:rsidR="00057D10" w:rsidRPr="00A0000A">
        <w:rPr>
          <w:rStyle w:val="1"/>
          <w:rFonts w:asciiTheme="minorHAnsi" w:hAnsiTheme="minorHAnsi"/>
          <w:b/>
          <w:sz w:val="28"/>
          <w:szCs w:val="28"/>
        </w:rPr>
        <w:t>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Встъпване в членство става с вписването в книгата на членовете на Читалището,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след писмена молба на желаещия. Членството се прекратява при доброволно напускане с молба отправе</w:t>
      </w:r>
      <w:r>
        <w:rPr>
          <w:rStyle w:val="1"/>
          <w:rFonts w:asciiTheme="minorHAnsi" w:hAnsiTheme="minorHAnsi"/>
          <w:sz w:val="28"/>
          <w:szCs w:val="28"/>
        </w:rPr>
        <w:t xml:space="preserve">на до Читалищното настоятелство при смърт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при нередовно плащане на членския внос и поради нарушаване на разпоредбите на Устава и </w:t>
      </w:r>
      <w:r>
        <w:rPr>
          <w:rStyle w:val="1"/>
          <w:rFonts w:asciiTheme="minorHAnsi" w:hAnsiTheme="minorHAnsi"/>
          <w:sz w:val="28"/>
          <w:szCs w:val="28"/>
        </w:rPr>
        <w:t xml:space="preserve">Закона на Народните Читалища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като решението за изключване се взема с квалифицирано мнозинство 2/3 от всички членове на Читалището, имащи право на глас.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Чл.8 </w:t>
      </w:r>
      <w:r w:rsidRPr="00170A4B">
        <w:rPr>
          <w:rStyle w:val="1"/>
          <w:rFonts w:asciiTheme="minorHAnsi" w:hAnsiTheme="minorHAnsi"/>
          <w:sz w:val="28"/>
          <w:szCs w:val="28"/>
        </w:rPr>
        <w:t>Органите на Читалището са Общото събрание, Настоятелството и Проверителната комисия.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Чл.9 </w:t>
      </w:r>
      <w:r w:rsidRPr="00170A4B">
        <w:rPr>
          <w:rStyle w:val="1"/>
          <w:rFonts w:asciiTheme="minorHAnsi" w:hAnsiTheme="minorHAnsi"/>
          <w:sz w:val="28"/>
          <w:szCs w:val="28"/>
        </w:rPr>
        <w:t>Върховен орган на Читалището е Общото събрание.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A0000A">
        <w:rPr>
          <w:rStyle w:val="1"/>
          <w:rFonts w:asciiTheme="minorHAnsi" w:hAnsiTheme="minorHAnsi"/>
          <w:b/>
          <w:sz w:val="28"/>
          <w:szCs w:val="28"/>
        </w:rPr>
        <w:t>/1/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Общото събрание на Читалището се състои от всички членове на Читалището, имащи право на глас.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lastRenderedPageBreak/>
        <w:t xml:space="preserve">Чл.10 </w:t>
      </w:r>
      <w:r w:rsidRPr="00A0000A">
        <w:rPr>
          <w:rStyle w:val="1"/>
          <w:rFonts w:asciiTheme="minorHAnsi" w:hAnsiTheme="minorHAnsi"/>
          <w:b/>
          <w:sz w:val="28"/>
          <w:szCs w:val="28"/>
        </w:rPr>
        <w:t>/1/</w:t>
      </w:r>
      <w:r w:rsidR="00A0000A">
        <w:rPr>
          <w:rStyle w:val="1"/>
          <w:rFonts w:asciiTheme="minorHAnsi" w:hAnsiTheme="minorHAnsi"/>
          <w:b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Общото събрание: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изменя и допълва устава;</w:t>
      </w:r>
    </w:p>
    <w:p w:rsidR="00A0000A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избира и освобождава членовете на</w:t>
      </w:r>
      <w:r w:rsidR="00A0000A">
        <w:rPr>
          <w:rFonts w:asciiTheme="minorHAnsi" w:hAnsiTheme="minorHAnsi"/>
          <w:sz w:val="28"/>
          <w:szCs w:val="28"/>
        </w:rPr>
        <w:t xml:space="preserve"> </w:t>
      </w:r>
      <w:r w:rsidR="00A0000A">
        <w:rPr>
          <w:rStyle w:val="1"/>
          <w:rFonts w:asciiTheme="minorHAnsi" w:hAnsiTheme="minorHAnsi"/>
          <w:sz w:val="28"/>
          <w:szCs w:val="28"/>
        </w:rPr>
        <w:t>Н</w:t>
      </w:r>
      <w:r w:rsidRPr="00A0000A">
        <w:rPr>
          <w:rStyle w:val="1"/>
          <w:rFonts w:asciiTheme="minorHAnsi" w:hAnsiTheme="minorHAnsi"/>
          <w:sz w:val="28"/>
          <w:szCs w:val="28"/>
        </w:rPr>
        <w:t>астоятелството,</w:t>
      </w:r>
      <w:r w:rsidR="00A0000A">
        <w:rPr>
          <w:rStyle w:val="1"/>
          <w:rFonts w:asciiTheme="minorHAnsi" w:hAnsiTheme="minorHAnsi"/>
          <w:sz w:val="28"/>
          <w:szCs w:val="28"/>
        </w:rPr>
        <w:t xml:space="preserve"> П</w:t>
      </w:r>
      <w:r w:rsidRPr="00A0000A">
        <w:rPr>
          <w:rStyle w:val="1"/>
          <w:rFonts w:asciiTheme="minorHAnsi" w:hAnsiTheme="minorHAnsi"/>
          <w:sz w:val="28"/>
          <w:szCs w:val="28"/>
        </w:rPr>
        <w:t>роверителна</w:t>
      </w:r>
      <w:r w:rsidR="00A0000A">
        <w:rPr>
          <w:rStyle w:val="1"/>
          <w:rFonts w:asciiTheme="minorHAnsi" w:hAnsiTheme="minorHAnsi"/>
          <w:sz w:val="28"/>
          <w:szCs w:val="28"/>
        </w:rPr>
        <w:t>та комисия и П</w:t>
      </w:r>
      <w:r w:rsidRPr="00A0000A">
        <w:rPr>
          <w:rStyle w:val="1"/>
          <w:rFonts w:asciiTheme="minorHAnsi" w:hAnsiTheme="minorHAnsi"/>
          <w:sz w:val="28"/>
          <w:szCs w:val="28"/>
        </w:rPr>
        <w:t xml:space="preserve">редседателя; </w:t>
      </w:r>
    </w:p>
    <w:p w:rsidR="0000061A" w:rsidRPr="00A0000A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п</w:t>
      </w:r>
      <w:r w:rsidR="00057D10" w:rsidRPr="00A0000A">
        <w:rPr>
          <w:rStyle w:val="1"/>
          <w:rFonts w:asciiTheme="minorHAnsi" w:hAnsiTheme="minorHAnsi"/>
          <w:sz w:val="28"/>
          <w:szCs w:val="28"/>
        </w:rPr>
        <w:t>риема вътрешните актове,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A0000A">
        <w:rPr>
          <w:rStyle w:val="1"/>
          <w:rFonts w:asciiTheme="minorHAnsi" w:hAnsiTheme="minorHAnsi"/>
          <w:sz w:val="28"/>
          <w:szCs w:val="28"/>
        </w:rPr>
        <w:t>необходими за организацията на дейността на Читалището;</w:t>
      </w:r>
    </w:p>
    <w:p w:rsidR="0000061A" w:rsidRPr="00170A4B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и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зключва членовете на Читалището;</w:t>
      </w:r>
    </w:p>
    <w:p w:rsidR="0000061A" w:rsidRPr="00170A4B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о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пределя основни насоки на дейността на Читалището;</w:t>
      </w:r>
    </w:p>
    <w:p w:rsidR="0000061A" w:rsidRPr="00170A4B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в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зема решение за членуване или за прекратяване на членството в читалищно сдружение;</w:t>
      </w:r>
    </w:p>
    <w:p w:rsidR="0000061A" w:rsidRPr="00170A4B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п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риема бюджета на Читалището;</w:t>
      </w:r>
    </w:p>
    <w:p w:rsidR="0000061A" w:rsidRPr="00170A4B" w:rsidRDefault="00A0000A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п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риема годишния отчет до 30 март на следващата година;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определя размера на членския внос;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отменя решения на органите на Читалището;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взема решения за откриване на клонове на Читалището след съгласуване с Общината;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взема решение за прекратяване на Читалището;</w:t>
      </w:r>
    </w:p>
    <w:p w:rsidR="0000061A" w:rsidRPr="00170A4B" w:rsidRDefault="00057D10" w:rsidP="00A0000A">
      <w:pPr>
        <w:pStyle w:val="22"/>
        <w:numPr>
          <w:ilvl w:val="0"/>
          <w:numId w:val="37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взема решение за отнасяне до съда на незаконосъобразни действия на ръководството или отделни читалищни членове;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A0000A">
        <w:rPr>
          <w:rStyle w:val="1"/>
          <w:rFonts w:asciiTheme="minorHAnsi" w:hAnsiTheme="minorHAnsi"/>
          <w:b/>
          <w:sz w:val="28"/>
          <w:szCs w:val="28"/>
        </w:rPr>
        <w:t>/2/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Чл.11 /1/ </w:t>
      </w:r>
      <w:r w:rsidRPr="00170A4B">
        <w:rPr>
          <w:rStyle w:val="1"/>
          <w:rFonts w:asciiTheme="minorHAnsi" w:hAnsiTheme="minorHAnsi"/>
          <w:sz w:val="28"/>
          <w:szCs w:val="28"/>
        </w:rPr>
        <w:t>Редовно общо събрание на читалището се свиква от Настоятелството най-малко веднъж годишно, а Отчетно- изборното събрание веднъж на 3 /три/ години.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</w:t>
      </w:r>
      <w:r w:rsidRPr="00823F57">
        <w:rPr>
          <w:rStyle w:val="1"/>
          <w:rFonts w:asciiTheme="minorHAnsi" w:hAnsiTheme="minorHAnsi"/>
          <w:b/>
          <w:sz w:val="28"/>
          <w:szCs w:val="28"/>
        </w:rPr>
        <w:t>/2/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Извънредно общо събрание може да бъде свикано по решение на настоятел</w:t>
      </w:r>
      <w:r>
        <w:rPr>
          <w:rStyle w:val="1"/>
          <w:rFonts w:asciiTheme="minorHAnsi" w:hAnsiTheme="minorHAnsi"/>
          <w:sz w:val="28"/>
          <w:szCs w:val="28"/>
        </w:rPr>
        <w:t xml:space="preserve">ството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по искане на проверителната комисия или на една трета от членовете на читалището с право на глас. При отказ на настоятелството да</w:t>
      </w:r>
      <w:r>
        <w:rPr>
          <w:rStyle w:val="1"/>
          <w:rFonts w:asciiTheme="minorHAnsi" w:hAnsiTheme="minorHAnsi"/>
          <w:sz w:val="28"/>
          <w:szCs w:val="28"/>
        </w:rPr>
        <w:t xml:space="preserve"> свика извънредно общо събрание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до 15 дни от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lastRenderedPageBreak/>
        <w:t>постъпване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b/>
          <w:sz w:val="28"/>
          <w:szCs w:val="28"/>
        </w:rPr>
        <w:t xml:space="preserve">                   </w:t>
      </w:r>
      <w:r w:rsidRPr="00823F57">
        <w:rPr>
          <w:rStyle w:val="1"/>
          <w:rFonts w:asciiTheme="minorHAnsi" w:hAnsiTheme="minorHAnsi"/>
          <w:b/>
          <w:sz w:val="28"/>
          <w:szCs w:val="28"/>
        </w:rPr>
        <w:t>/3</w:t>
      </w:r>
      <w:r w:rsidR="00057D10" w:rsidRPr="00823F57">
        <w:rPr>
          <w:rStyle w:val="1"/>
          <w:rFonts w:asciiTheme="minorHAnsi" w:hAnsiTheme="minorHAnsi"/>
          <w:b/>
          <w:sz w:val="28"/>
          <w:szCs w:val="28"/>
        </w:rPr>
        <w:t>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Поканата за събранието трябва да съдържа дневния ред, датата,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часа и мястото на провеждането му и който свиква.Тя трябва да бъде получена срещу подпис или връчена не по-късно от 7 дни преди датата на провеждането.В същия срок на вратата на читалището и на друг</w:t>
      </w:r>
      <w:r>
        <w:rPr>
          <w:rStyle w:val="1"/>
          <w:rFonts w:asciiTheme="minorHAnsi" w:hAnsiTheme="minorHAnsi"/>
          <w:sz w:val="28"/>
          <w:szCs w:val="28"/>
        </w:rPr>
        <w:t xml:space="preserve">и общодостъпни места в общината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където е дейността на читалището,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трябва да бъде залепена покана на събранието.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b/>
          <w:sz w:val="28"/>
          <w:szCs w:val="28"/>
        </w:rPr>
        <w:t xml:space="preserve">                   </w:t>
      </w:r>
      <w:r w:rsidRPr="00823F57">
        <w:rPr>
          <w:rStyle w:val="1"/>
          <w:rFonts w:asciiTheme="minorHAnsi" w:hAnsiTheme="minorHAnsi"/>
          <w:b/>
          <w:sz w:val="28"/>
          <w:szCs w:val="28"/>
        </w:rPr>
        <w:t>/4</w:t>
      </w:r>
      <w:r w:rsidR="00057D10" w:rsidRPr="00823F57">
        <w:rPr>
          <w:rStyle w:val="1"/>
          <w:rFonts w:asciiTheme="minorHAnsi" w:hAnsiTheme="minorHAnsi"/>
          <w:b/>
          <w:sz w:val="28"/>
          <w:szCs w:val="28"/>
        </w:rPr>
        <w:t>/</w:t>
      </w:r>
      <w:r>
        <w:rPr>
          <w:rStyle w:val="1"/>
          <w:rFonts w:asciiTheme="minorHAnsi" w:hAnsiTheme="minorHAnsi"/>
          <w:sz w:val="28"/>
          <w:szCs w:val="28"/>
        </w:rPr>
        <w:t xml:space="preserve"> Общото събрание е законно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ако присъстват най-малко половината от имащите право на глас членове на Читалището.При липса на кворум събранието се отлага с един час.</w:t>
      </w:r>
      <w:r>
        <w:rPr>
          <w:rStyle w:val="1"/>
          <w:rFonts w:asciiTheme="minorHAnsi" w:hAnsiTheme="minorHAnsi"/>
          <w:sz w:val="28"/>
          <w:szCs w:val="28"/>
        </w:rPr>
        <w:t xml:space="preserve"> Тогава събранието е законно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ако на него присъстват не по- 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/>
          <w:sz w:val="28"/>
          <w:szCs w:val="28"/>
        </w:rPr>
        <w:t xml:space="preserve">                /5</w:t>
      </w:r>
      <w:r w:rsidR="00057D10" w:rsidRPr="00170A4B">
        <w:rPr>
          <w:rStyle w:val="a5"/>
          <w:rFonts w:asciiTheme="minorHAnsi" w:hAnsiTheme="minorHAnsi"/>
          <w:sz w:val="28"/>
          <w:szCs w:val="28"/>
        </w:rPr>
        <w:t xml:space="preserve">/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Решенията се вземат с мнозинство най-малко две трети от всички членове.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 </w:t>
      </w:r>
      <w:r w:rsidRPr="00823F57">
        <w:rPr>
          <w:rStyle w:val="1"/>
          <w:rFonts w:asciiTheme="minorHAnsi" w:hAnsiTheme="minorHAnsi"/>
          <w:b/>
          <w:sz w:val="28"/>
          <w:szCs w:val="28"/>
        </w:rPr>
        <w:t>/6</w:t>
      </w:r>
      <w:r w:rsidR="00057D10" w:rsidRPr="00823F57">
        <w:rPr>
          <w:rStyle w:val="1"/>
          <w:rFonts w:asciiTheme="minorHAnsi" w:hAnsiTheme="minorHAnsi"/>
          <w:b/>
          <w:sz w:val="28"/>
          <w:szCs w:val="28"/>
        </w:rPr>
        <w:t>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Две трети от членовете н</w:t>
      </w:r>
      <w:r>
        <w:rPr>
          <w:rStyle w:val="1"/>
          <w:rFonts w:asciiTheme="minorHAnsi" w:hAnsiTheme="minorHAnsi"/>
          <w:sz w:val="28"/>
          <w:szCs w:val="28"/>
        </w:rPr>
        <w:t xml:space="preserve">а общото събрание на читалището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могат да предявят иск пред окръжния съд за отмяна на решение на общото събрание ако то противоречи на закона или устава.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Чл.12 /1/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Изпълнителен орган </w:t>
      </w:r>
      <w:r w:rsidR="00823F57">
        <w:rPr>
          <w:rStyle w:val="1"/>
          <w:rFonts w:asciiTheme="minorHAnsi" w:hAnsiTheme="minorHAnsi"/>
          <w:sz w:val="28"/>
          <w:szCs w:val="28"/>
        </w:rPr>
        <w:t xml:space="preserve">на Читалището е настоятелството </w:t>
      </w:r>
      <w:r w:rsidRPr="00170A4B">
        <w:rPr>
          <w:rStyle w:val="1"/>
          <w:rFonts w:asciiTheme="minorHAnsi" w:hAnsiTheme="minorHAnsi"/>
          <w:sz w:val="28"/>
          <w:szCs w:val="28"/>
        </w:rPr>
        <w:t>което се съ</w:t>
      </w:r>
      <w:r w:rsidR="00823F57">
        <w:rPr>
          <w:rStyle w:val="1"/>
          <w:rFonts w:asciiTheme="minorHAnsi" w:hAnsiTheme="minorHAnsi"/>
          <w:sz w:val="28"/>
          <w:szCs w:val="28"/>
        </w:rPr>
        <w:t xml:space="preserve">стои най-малко от трима членове </w:t>
      </w:r>
      <w:r w:rsidRPr="00170A4B">
        <w:rPr>
          <w:rStyle w:val="1"/>
          <w:rFonts w:asciiTheme="minorHAnsi" w:hAnsiTheme="minorHAnsi"/>
          <w:sz w:val="28"/>
          <w:szCs w:val="28"/>
        </w:rPr>
        <w:t>избрани за срок до 3 години.</w:t>
      </w:r>
      <w:r w:rsidR="00823F57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Същите да нямат роднински връзки по права и съребрена линия до четвърта степен.</w:t>
      </w:r>
    </w:p>
    <w:p w:rsidR="0000061A" w:rsidRPr="00170A4B" w:rsidRDefault="00823F5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</w:t>
      </w:r>
      <w:r w:rsidR="00057D10" w:rsidRPr="00823F57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Настоятелството: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свиква общо събрание;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осигурява изпълнението на решенията на общото събрание;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подготвя и внася в общото събрание проект за бюджет на </w:t>
      </w:r>
      <w:r w:rsidRPr="00170A4B">
        <w:rPr>
          <w:rStyle w:val="1"/>
          <w:rFonts w:asciiTheme="minorHAnsi" w:hAnsiTheme="minorHAnsi"/>
          <w:sz w:val="28"/>
          <w:szCs w:val="28"/>
        </w:rPr>
        <w:lastRenderedPageBreak/>
        <w:t>Читалището и утвърждава щата му;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подготвя и внася в общото събрание отчет за дейността на Читалището;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назначава секретаря на Читалището и утвърждава длъжностната му характеристика;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взема решения за назначаване и освобождаване на щатни и хонорувани служители на Читалището;</w:t>
      </w:r>
    </w:p>
    <w:p w:rsidR="0000061A" w:rsidRPr="00170A4B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взема решения за материално и морално стимулиране;</w:t>
      </w:r>
    </w:p>
    <w:p w:rsidR="00823F57" w:rsidRDefault="00057D10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прави преглед на членовете</w:t>
      </w:r>
      <w:r w:rsidR="00823F57">
        <w:rPr>
          <w:rStyle w:val="1"/>
          <w:rFonts w:asciiTheme="minorHAnsi" w:hAnsiTheme="minorHAnsi"/>
          <w:sz w:val="28"/>
          <w:szCs w:val="28"/>
        </w:rPr>
        <w:t xml:space="preserve"> най-малко веднъж през годината.</w:t>
      </w:r>
    </w:p>
    <w:p w:rsidR="0000061A" w:rsidRPr="00170A4B" w:rsidRDefault="00823F57" w:rsidP="00823F57">
      <w:pPr>
        <w:pStyle w:val="22"/>
        <w:numPr>
          <w:ilvl w:val="0"/>
          <w:numId w:val="38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Настоятелството взема решение с мнозинство повече от половината на членовете си.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Чл.13 </w:t>
      </w:r>
      <w:r w:rsidRPr="005C08ED">
        <w:rPr>
          <w:rStyle w:val="1"/>
          <w:rFonts w:asciiTheme="minorHAnsi" w:hAnsiTheme="minorHAnsi"/>
          <w:b/>
          <w:sz w:val="28"/>
          <w:szCs w:val="28"/>
        </w:rPr>
        <w:t>/1/</w:t>
      </w:r>
      <w:r w:rsidR="005C08ED">
        <w:rPr>
          <w:rStyle w:val="1"/>
          <w:rFonts w:asciiTheme="minorHAnsi" w:hAnsiTheme="minorHAnsi"/>
          <w:sz w:val="28"/>
          <w:szCs w:val="28"/>
        </w:rPr>
        <w:t xml:space="preserve"> Председателят на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италището е член на настоятелството и се избира от общото събрание за срок от 3 години.</w:t>
      </w:r>
    </w:p>
    <w:p w:rsidR="0000061A" w:rsidRPr="00170A4B" w:rsidRDefault="005C08ED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5C08ED">
        <w:rPr>
          <w:rStyle w:val="1"/>
          <w:rFonts w:asciiTheme="minorHAnsi" w:hAnsiTheme="minorHAnsi"/>
          <w:b/>
          <w:sz w:val="28"/>
          <w:szCs w:val="28"/>
        </w:rPr>
        <w:t xml:space="preserve">            </w:t>
      </w:r>
      <w:r w:rsidR="00057D10" w:rsidRPr="005C08ED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Председателят:</w:t>
      </w:r>
    </w:p>
    <w:p w:rsidR="0000061A" w:rsidRPr="00170A4B" w:rsidRDefault="00057D10" w:rsidP="005C08ED">
      <w:pPr>
        <w:pStyle w:val="22"/>
        <w:numPr>
          <w:ilvl w:val="0"/>
          <w:numId w:val="3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организира дейността на читалището съобразно закона,</w:t>
      </w:r>
      <w:r w:rsidR="005C08ED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устава и решенията на общото събрание;</w:t>
      </w:r>
    </w:p>
    <w:p w:rsidR="0000061A" w:rsidRPr="00170A4B" w:rsidRDefault="00057D10" w:rsidP="005C08ED">
      <w:pPr>
        <w:pStyle w:val="22"/>
        <w:numPr>
          <w:ilvl w:val="0"/>
          <w:numId w:val="3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представлява читалището;</w:t>
      </w:r>
    </w:p>
    <w:p w:rsidR="0000061A" w:rsidRPr="00170A4B" w:rsidRDefault="00057D10" w:rsidP="005C08ED">
      <w:pPr>
        <w:pStyle w:val="22"/>
        <w:numPr>
          <w:ilvl w:val="0"/>
          <w:numId w:val="3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свиква и ръководи заседанията на настоятелството и председателства в общото събрание;</w:t>
      </w:r>
    </w:p>
    <w:p w:rsidR="0000061A" w:rsidRPr="00170A4B" w:rsidRDefault="00057D10" w:rsidP="005C08ED">
      <w:pPr>
        <w:pStyle w:val="22"/>
        <w:numPr>
          <w:ilvl w:val="0"/>
          <w:numId w:val="3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отчита дейността си пред настоятелството;</w:t>
      </w:r>
    </w:p>
    <w:p w:rsidR="0000061A" w:rsidRPr="00170A4B" w:rsidRDefault="00057D10" w:rsidP="005C08ED">
      <w:pPr>
        <w:pStyle w:val="22"/>
        <w:numPr>
          <w:ilvl w:val="0"/>
          <w:numId w:val="39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ск</w:t>
      </w:r>
      <w:r w:rsidR="005C08ED">
        <w:rPr>
          <w:rStyle w:val="1"/>
          <w:rFonts w:asciiTheme="minorHAnsi" w:hAnsiTheme="minorHAnsi"/>
          <w:sz w:val="28"/>
          <w:szCs w:val="28"/>
        </w:rPr>
        <w:t>лючва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и прекратява трудовите договори със сл</w:t>
      </w:r>
      <w:r w:rsidR="005C08ED">
        <w:rPr>
          <w:rStyle w:val="1"/>
          <w:rFonts w:asciiTheme="minorHAnsi" w:hAnsiTheme="minorHAnsi"/>
          <w:sz w:val="28"/>
          <w:szCs w:val="28"/>
        </w:rPr>
        <w:t>ужителите съобразно бюджета на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италището въз основа решение на настоятелството;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>Чл.14</w:t>
      </w:r>
      <w:r w:rsidR="005C08ED">
        <w:rPr>
          <w:rStyle w:val="a5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a5"/>
          <w:rFonts w:asciiTheme="minorHAnsi" w:hAnsiTheme="minorHAnsi"/>
          <w:sz w:val="28"/>
          <w:szCs w:val="28"/>
        </w:rPr>
        <w:t xml:space="preserve"> /1/ </w:t>
      </w:r>
      <w:r w:rsidRPr="00170A4B">
        <w:rPr>
          <w:rStyle w:val="1"/>
          <w:rFonts w:asciiTheme="minorHAnsi" w:hAnsiTheme="minorHAnsi"/>
          <w:sz w:val="28"/>
          <w:szCs w:val="28"/>
        </w:rPr>
        <w:t>Секретарят на читалището:</w:t>
      </w:r>
    </w:p>
    <w:p w:rsidR="0000061A" w:rsidRPr="00170A4B" w:rsidRDefault="00057D10" w:rsidP="005C08ED">
      <w:pPr>
        <w:pStyle w:val="22"/>
        <w:numPr>
          <w:ilvl w:val="0"/>
          <w:numId w:val="4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бюджета;</w:t>
      </w:r>
    </w:p>
    <w:p w:rsidR="0000061A" w:rsidRPr="00170A4B" w:rsidRDefault="00057D10" w:rsidP="005C08ED">
      <w:pPr>
        <w:pStyle w:val="22"/>
        <w:numPr>
          <w:ilvl w:val="0"/>
          <w:numId w:val="4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организира текуща основна и допълнителна дейност;</w:t>
      </w:r>
    </w:p>
    <w:p w:rsidR="0000061A" w:rsidRPr="00170A4B" w:rsidRDefault="00057D10" w:rsidP="005C08ED">
      <w:pPr>
        <w:pStyle w:val="22"/>
        <w:numPr>
          <w:ilvl w:val="0"/>
          <w:numId w:val="40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отговаря за работата на щатния и хонорувания персонал;</w:t>
      </w:r>
    </w:p>
    <w:p w:rsidR="005C08ED" w:rsidRDefault="00057D10" w:rsidP="005C08ED">
      <w:pPr>
        <w:pStyle w:val="22"/>
        <w:numPr>
          <w:ilvl w:val="0"/>
          <w:numId w:val="40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lastRenderedPageBreak/>
        <w:t xml:space="preserve">представлява читалището заедно и поотделно с председателя; </w:t>
      </w:r>
    </w:p>
    <w:p w:rsidR="0000061A" w:rsidRPr="00170A4B" w:rsidRDefault="00057D10" w:rsidP="005C08ED">
      <w:pPr>
        <w:pStyle w:val="22"/>
        <w:shd w:val="clear" w:color="auto" w:fill="auto"/>
        <w:spacing w:line="276" w:lineRule="auto"/>
        <w:ind w:left="740" w:right="-131"/>
        <w:jc w:val="both"/>
        <w:rPr>
          <w:rFonts w:asciiTheme="minorHAnsi" w:hAnsiTheme="minorHAnsi"/>
          <w:sz w:val="28"/>
          <w:szCs w:val="28"/>
        </w:rPr>
      </w:pPr>
      <w:r w:rsidRPr="005C08ED">
        <w:rPr>
          <w:rStyle w:val="1"/>
          <w:rFonts w:asciiTheme="minorHAnsi" w:hAnsiTheme="minorHAnsi"/>
          <w:b/>
          <w:sz w:val="28"/>
          <w:szCs w:val="28"/>
        </w:rPr>
        <w:t>/2/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Секретаря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 /съпруга/ на председателя на читалището.</w:t>
      </w:r>
    </w:p>
    <w:p w:rsidR="0000061A" w:rsidRPr="00170A4B" w:rsidRDefault="005C08ED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5C08ED">
        <w:rPr>
          <w:rStyle w:val="1"/>
          <w:rFonts w:asciiTheme="minorHAnsi" w:hAnsiTheme="minorHAnsi"/>
          <w:b/>
          <w:sz w:val="28"/>
          <w:szCs w:val="28"/>
        </w:rPr>
        <w:t xml:space="preserve">         </w:t>
      </w:r>
      <w:r>
        <w:rPr>
          <w:rStyle w:val="1"/>
          <w:rFonts w:asciiTheme="minorHAnsi" w:hAnsiTheme="minorHAnsi"/>
          <w:b/>
          <w:sz w:val="28"/>
          <w:szCs w:val="28"/>
        </w:rPr>
        <w:t xml:space="preserve"> </w:t>
      </w:r>
      <w:r w:rsidRPr="005C08ED">
        <w:rPr>
          <w:rStyle w:val="1"/>
          <w:rFonts w:asciiTheme="minorHAnsi" w:hAnsiTheme="minorHAnsi"/>
          <w:b/>
          <w:sz w:val="28"/>
          <w:szCs w:val="28"/>
        </w:rPr>
        <w:t xml:space="preserve"> </w:t>
      </w:r>
      <w:r w:rsidR="00057D10" w:rsidRPr="005C08ED">
        <w:rPr>
          <w:rStyle w:val="1"/>
          <w:rFonts w:asciiTheme="minorHAnsi" w:hAnsiTheme="minorHAnsi"/>
          <w:b/>
          <w:sz w:val="28"/>
          <w:szCs w:val="28"/>
        </w:rPr>
        <w:t>/3/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С изтичане мандата на настоятелството трудовия договор на Секретаря не се прекратява автоматично.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Новото настоятелство прекратява договора ако Секретаря е допуснал груби нарушения на кодекса на труда.</w:t>
      </w:r>
    </w:p>
    <w:p w:rsidR="0000061A" w:rsidRPr="00170A4B" w:rsidRDefault="005C08ED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/>
          <w:sz w:val="28"/>
          <w:szCs w:val="28"/>
        </w:rPr>
        <w:t xml:space="preserve">         </w:t>
      </w:r>
      <w:r w:rsidR="00057D10" w:rsidRPr="00170A4B">
        <w:rPr>
          <w:rStyle w:val="a5"/>
          <w:rFonts w:asciiTheme="minorHAnsi" w:hAnsiTheme="minorHAnsi"/>
          <w:sz w:val="28"/>
          <w:szCs w:val="28"/>
        </w:rPr>
        <w:t xml:space="preserve">/4/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Ако Секретарят не е избран за член на настоятелството той участва в заседанията на настоятелството и има право на съвещателен глас.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 15 /1/ </w:t>
      </w:r>
      <w:r w:rsidRPr="00170A4B">
        <w:rPr>
          <w:rStyle w:val="1"/>
          <w:rFonts w:asciiTheme="minorHAnsi" w:hAnsiTheme="minorHAnsi"/>
          <w:sz w:val="28"/>
          <w:szCs w:val="28"/>
        </w:rPr>
        <w:t>Проверителната комисия се състой най-малко от трима членове,избрани за срок до 3 години.</w:t>
      </w:r>
    </w:p>
    <w:p w:rsidR="0000061A" w:rsidRPr="00170A4B" w:rsidRDefault="005C08ED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b/>
          <w:sz w:val="28"/>
          <w:szCs w:val="28"/>
        </w:rPr>
        <w:t xml:space="preserve">                </w:t>
      </w:r>
      <w:r w:rsidR="00057D10" w:rsidRPr="005C08ED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Членовете на проверителната комисия не могат да бъдат лица,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които са в </w:t>
      </w:r>
      <w:proofErr w:type="spellStart"/>
      <w:r w:rsidR="00057D10" w:rsidRPr="00170A4B">
        <w:rPr>
          <w:rStyle w:val="1"/>
          <w:rFonts w:asciiTheme="minorHAnsi" w:hAnsiTheme="minorHAnsi"/>
          <w:sz w:val="28"/>
          <w:szCs w:val="28"/>
        </w:rPr>
        <w:t>трудовоправни</w:t>
      </w:r>
      <w:proofErr w:type="spellEnd"/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отношения с читалището или са роднини на членове на настоятелс</w:t>
      </w:r>
      <w:r>
        <w:rPr>
          <w:rStyle w:val="1"/>
          <w:rFonts w:asciiTheme="minorHAnsi" w:hAnsiTheme="minorHAnsi"/>
          <w:sz w:val="28"/>
          <w:szCs w:val="28"/>
        </w:rPr>
        <w:t>твото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на председателя или на секретаря по права </w:t>
      </w:r>
      <w:r>
        <w:rPr>
          <w:rStyle w:val="1"/>
          <w:rFonts w:asciiTheme="minorHAnsi" w:hAnsiTheme="minorHAnsi"/>
          <w:sz w:val="28"/>
          <w:szCs w:val="28"/>
        </w:rPr>
        <w:t>линия съпрузи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братя,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сестри и роднини по сватовство от първа степен.</w:t>
      </w:r>
    </w:p>
    <w:p w:rsidR="0000061A" w:rsidRPr="00170A4B" w:rsidRDefault="005C08ED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b/>
          <w:sz w:val="28"/>
          <w:szCs w:val="28"/>
        </w:rPr>
        <w:t xml:space="preserve">            </w:t>
      </w:r>
      <w:r w:rsidR="00057D10" w:rsidRPr="005C08ED">
        <w:rPr>
          <w:rStyle w:val="1"/>
          <w:rFonts w:asciiTheme="minorHAnsi" w:hAnsiTheme="minorHAnsi"/>
          <w:b/>
          <w:sz w:val="28"/>
          <w:szCs w:val="28"/>
        </w:rPr>
        <w:t>/3/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Проверителната комисия осъществява контрол върху дейността на настоятелството,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председателя и секретаря на читалището по спазване на закона,</w:t>
      </w:r>
      <w:r w:rsidR="00BB028E"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устава и решенията на общото събрание.</w:t>
      </w:r>
    </w:p>
    <w:p w:rsidR="0000061A" w:rsidRPr="00170A4B" w:rsidRDefault="00BB028E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a5"/>
          <w:rFonts w:asciiTheme="minorHAnsi" w:hAnsiTheme="minorHAnsi"/>
          <w:sz w:val="28"/>
          <w:szCs w:val="28"/>
        </w:rPr>
        <w:t xml:space="preserve">          </w:t>
      </w:r>
      <w:r w:rsidR="00057D10" w:rsidRPr="00170A4B">
        <w:rPr>
          <w:rStyle w:val="a5"/>
          <w:rFonts w:asciiTheme="minorHAnsi" w:hAnsiTheme="minorHAnsi"/>
          <w:sz w:val="28"/>
          <w:szCs w:val="28"/>
        </w:rPr>
        <w:t xml:space="preserve">/4/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При констатирани нарушения проверителната комисия уведомява общото събрание на читалището,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а при данни за извършено престъпление и органите на прокуратурата.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BB028E">
        <w:rPr>
          <w:rStyle w:val="1"/>
          <w:rFonts w:asciiTheme="minorHAnsi" w:hAnsiTheme="minorHAnsi"/>
          <w:b/>
          <w:sz w:val="28"/>
          <w:szCs w:val="28"/>
        </w:rPr>
        <w:t>Чл.16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</w:t>
      </w:r>
      <w:r w:rsidR="00BB028E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Не могат да бъдат избирани за членове на настоятелството и на прове</w:t>
      </w:r>
      <w:r w:rsidR="00BB028E">
        <w:rPr>
          <w:rStyle w:val="1"/>
          <w:rFonts w:asciiTheme="minorHAnsi" w:hAnsiTheme="minorHAnsi"/>
          <w:sz w:val="28"/>
          <w:szCs w:val="28"/>
        </w:rPr>
        <w:t xml:space="preserve">рителната комисия и за секретар </w:t>
      </w:r>
      <w:r w:rsidRPr="00170A4B">
        <w:rPr>
          <w:rStyle w:val="1"/>
          <w:rFonts w:asciiTheme="minorHAnsi" w:hAnsiTheme="minorHAnsi"/>
          <w:sz w:val="28"/>
          <w:szCs w:val="28"/>
        </w:rPr>
        <w:t>лица който са осъждани на лишаване от свобода</w:t>
      </w:r>
      <w:r w:rsidR="00BB028E">
        <w:rPr>
          <w:rStyle w:val="1"/>
          <w:rFonts w:asciiTheme="minorHAnsi" w:hAnsiTheme="minorHAnsi"/>
          <w:sz w:val="28"/>
          <w:szCs w:val="28"/>
        </w:rPr>
        <w:t xml:space="preserve"> за умишлени престъпления от общ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характер.</w:t>
      </w:r>
    </w:p>
    <w:p w:rsidR="0000061A" w:rsidRPr="00170A4B" w:rsidRDefault="00057D10" w:rsidP="00170A4B">
      <w:pPr>
        <w:pStyle w:val="22"/>
        <w:shd w:val="clear" w:color="auto" w:fill="auto"/>
        <w:spacing w:after="289"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BB028E">
        <w:rPr>
          <w:rStyle w:val="1"/>
          <w:rFonts w:asciiTheme="minorHAnsi" w:hAnsiTheme="minorHAnsi"/>
          <w:b/>
          <w:sz w:val="28"/>
          <w:szCs w:val="28"/>
        </w:rPr>
        <w:t xml:space="preserve">Чл.16 </w:t>
      </w:r>
      <w:r w:rsidR="00BB028E">
        <w:rPr>
          <w:rStyle w:val="1"/>
          <w:rFonts w:asciiTheme="minorHAnsi" w:hAnsiTheme="minorHAnsi"/>
          <w:b/>
          <w:sz w:val="28"/>
          <w:szCs w:val="28"/>
        </w:rPr>
        <w:t>/</w:t>
      </w:r>
      <w:r w:rsidR="00BB028E" w:rsidRPr="00BB028E">
        <w:rPr>
          <w:rStyle w:val="a5"/>
          <w:rFonts w:asciiTheme="minorHAnsi" w:hAnsiTheme="minorHAnsi"/>
          <w:sz w:val="28"/>
          <w:szCs w:val="28"/>
        </w:rPr>
        <w:t>А</w:t>
      </w:r>
      <w:r w:rsidR="00BB028E">
        <w:rPr>
          <w:rStyle w:val="a5"/>
          <w:rFonts w:asciiTheme="minorHAnsi" w:hAnsiTheme="minorHAnsi"/>
          <w:sz w:val="28"/>
          <w:szCs w:val="28"/>
        </w:rPr>
        <w:t>/</w:t>
      </w:r>
      <w:r w:rsidRPr="00170A4B">
        <w:rPr>
          <w:rStyle w:val="a5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Членовете на настоятелството включит</w:t>
      </w:r>
      <w:r w:rsidR="00BB028E">
        <w:rPr>
          <w:rStyle w:val="1"/>
          <w:rFonts w:asciiTheme="minorHAnsi" w:hAnsiTheme="minorHAnsi"/>
          <w:sz w:val="28"/>
          <w:szCs w:val="28"/>
        </w:rPr>
        <w:t xml:space="preserve">елно председателят и </w:t>
      </w:r>
      <w:r w:rsidR="00BB028E">
        <w:rPr>
          <w:rStyle w:val="1"/>
          <w:rFonts w:asciiTheme="minorHAnsi" w:hAnsiTheme="minorHAnsi"/>
          <w:sz w:val="28"/>
          <w:szCs w:val="28"/>
        </w:rPr>
        <w:lastRenderedPageBreak/>
        <w:t xml:space="preserve">секретарят </w:t>
      </w:r>
      <w:r w:rsidRPr="00170A4B">
        <w:rPr>
          <w:rStyle w:val="1"/>
          <w:rFonts w:asciiTheme="minorHAnsi" w:hAnsiTheme="minorHAnsi"/>
          <w:sz w:val="28"/>
          <w:szCs w:val="28"/>
        </w:rPr>
        <w:t>подават декларации за конфликт на интереси при условията и по реда на закона за предотвратяване и разкриване на конфликт на интереси.</w:t>
      </w:r>
    </w:p>
    <w:p w:rsidR="00D50698" w:rsidRDefault="00057D10" w:rsidP="00D50698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6pt"/>
          <w:rFonts w:asciiTheme="minorHAnsi" w:hAnsiTheme="minorHAnsi"/>
          <w:b/>
          <w:bCs/>
          <w:sz w:val="28"/>
          <w:szCs w:val="28"/>
        </w:rPr>
        <w:t>ГЛАВА ТРЕТА</w:t>
      </w:r>
    </w:p>
    <w:p w:rsidR="0000061A" w:rsidRDefault="00057D10" w:rsidP="00D50698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1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1"/>
          <w:rFonts w:asciiTheme="minorHAnsi" w:hAnsiTheme="minorHAnsi"/>
          <w:b/>
          <w:bCs/>
          <w:sz w:val="28"/>
          <w:szCs w:val="28"/>
        </w:rPr>
        <w:t>Имущество и финансиране</w:t>
      </w:r>
    </w:p>
    <w:p w:rsidR="00D50698" w:rsidRPr="00170A4B" w:rsidRDefault="00D50698" w:rsidP="00170A4B">
      <w:pPr>
        <w:pStyle w:val="40"/>
        <w:shd w:val="clear" w:color="auto" w:fill="auto"/>
        <w:spacing w:before="0" w:line="276" w:lineRule="auto"/>
        <w:ind w:left="40" w:right="-131" w:firstLine="2080"/>
        <w:jc w:val="both"/>
        <w:rPr>
          <w:rFonts w:asciiTheme="minorHAnsi" w:hAnsiTheme="minorHAnsi"/>
          <w:sz w:val="28"/>
          <w:szCs w:val="28"/>
        </w:rPr>
      </w:pPr>
    </w:p>
    <w:p w:rsidR="00D50698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Чл.17 </w:t>
      </w:r>
      <w:r w:rsidRPr="00170A4B">
        <w:rPr>
          <w:rStyle w:val="1"/>
          <w:rFonts w:asciiTheme="minorHAnsi" w:hAnsiTheme="minorHAnsi"/>
          <w:sz w:val="28"/>
          <w:szCs w:val="28"/>
        </w:rPr>
        <w:t>Имуществото на читалището се състои от сграда и обзавеждане въз основа на разпо</w:t>
      </w:r>
      <w:r w:rsidR="00D50698">
        <w:rPr>
          <w:rStyle w:val="1"/>
          <w:rFonts w:asciiTheme="minorHAnsi" w:hAnsiTheme="minorHAnsi"/>
          <w:sz w:val="28"/>
          <w:szCs w:val="28"/>
        </w:rPr>
        <w:t>редбите на Закона на Народните ч</w:t>
      </w:r>
      <w:r w:rsidRPr="00170A4B">
        <w:rPr>
          <w:rStyle w:val="1"/>
          <w:rFonts w:asciiTheme="minorHAnsi" w:hAnsiTheme="minorHAnsi"/>
          <w:sz w:val="28"/>
          <w:szCs w:val="28"/>
        </w:rPr>
        <w:t>ита</w:t>
      </w:r>
      <w:r w:rsidR="00D50698">
        <w:rPr>
          <w:rStyle w:val="1"/>
          <w:rFonts w:asciiTheme="minorHAnsi" w:hAnsiTheme="minorHAnsi"/>
          <w:sz w:val="28"/>
          <w:szCs w:val="28"/>
        </w:rPr>
        <w:t xml:space="preserve">лища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предоставени за безвъзмездно и безсрочно ползване. 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Чл.18 </w:t>
      </w:r>
      <w:r w:rsidR="00D50698">
        <w:rPr>
          <w:rStyle w:val="1"/>
          <w:rFonts w:asciiTheme="minorHAnsi" w:hAnsiTheme="minorHAnsi"/>
          <w:sz w:val="28"/>
          <w:szCs w:val="28"/>
        </w:rPr>
        <w:t>Народно ч</w:t>
      </w:r>
      <w:r w:rsidRPr="00170A4B">
        <w:rPr>
          <w:rStyle w:val="1"/>
          <w:rFonts w:asciiTheme="minorHAnsi" w:hAnsiTheme="minorHAnsi"/>
          <w:sz w:val="28"/>
          <w:szCs w:val="28"/>
        </w:rPr>
        <w:t>итал</w:t>
      </w:r>
      <w:r w:rsidR="00D50698">
        <w:rPr>
          <w:rStyle w:val="1"/>
          <w:rFonts w:asciiTheme="minorHAnsi" w:hAnsiTheme="minorHAnsi"/>
          <w:sz w:val="28"/>
          <w:szCs w:val="28"/>
        </w:rPr>
        <w:t xml:space="preserve">ище „Христо Ботев-2000” Рудозем </w:t>
      </w:r>
      <w:r w:rsidRPr="00170A4B">
        <w:rPr>
          <w:rStyle w:val="1"/>
          <w:rFonts w:asciiTheme="minorHAnsi" w:hAnsiTheme="minorHAnsi"/>
          <w:sz w:val="28"/>
          <w:szCs w:val="28"/>
        </w:rPr>
        <w:t>набира средства от следните източници:</w:t>
      </w:r>
    </w:p>
    <w:p w:rsidR="0000061A" w:rsidRPr="00170A4B" w:rsidRDefault="00057D10" w:rsidP="00D50698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членски внос;</w:t>
      </w:r>
    </w:p>
    <w:p w:rsidR="0000061A" w:rsidRPr="00170A4B" w:rsidRDefault="00057D10" w:rsidP="00D50698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културно-просветна и информационна дейност;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субсидия от държавния и общинския бюджети;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наеми от движимо и недвижимо имущество;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дарения и завещания;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стопанска дейност и обществени услуги;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изработване и спечелване на проекти;</w:t>
      </w:r>
    </w:p>
    <w:p w:rsidR="0000061A" w:rsidRPr="00170A4B" w:rsidRDefault="00057D10" w:rsidP="00F91A77">
      <w:pPr>
        <w:pStyle w:val="22"/>
        <w:numPr>
          <w:ilvl w:val="0"/>
          <w:numId w:val="41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други приходи</w:t>
      </w:r>
      <w:r w:rsidR="00F91A77">
        <w:rPr>
          <w:rStyle w:val="1"/>
          <w:rFonts w:asciiTheme="minorHAnsi" w:hAnsiTheme="minorHAnsi"/>
          <w:sz w:val="28"/>
          <w:szCs w:val="28"/>
        </w:rPr>
        <w:t>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>Чл.19 /1/</w:t>
      </w:r>
      <w:r w:rsidR="00F91A77">
        <w:rPr>
          <w:rStyle w:val="a5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Предложението за годишната субсидия за читалището,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нормативите и механизмът се разработват от министерството на културата съгласувано с областната администрация и общината.</w:t>
      </w:r>
    </w:p>
    <w:p w:rsidR="0000061A" w:rsidRPr="00170A4B" w:rsidRDefault="00F91A77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С решение на общинския съвет,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читалището може да се финансира допълнително над определената държавна субсидия със средства от собствените приходи на общината.</w:t>
      </w:r>
    </w:p>
    <w:p w:rsidR="00F91A77" w:rsidRDefault="00F91A7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Style w:val="1"/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/3/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Гласуваната </w:t>
      </w:r>
      <w:r>
        <w:rPr>
          <w:rStyle w:val="1"/>
          <w:rFonts w:asciiTheme="minorHAnsi" w:hAnsiTheme="minorHAnsi"/>
          <w:sz w:val="28"/>
          <w:szCs w:val="28"/>
        </w:rPr>
        <w:t>от общинския съвет субсидия за Н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ародното читалище не може да се отклонява от общината за други цели. 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lastRenderedPageBreak/>
        <w:t>Чл.20 /1/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Предвидените от държавния и общинския бюджет средства за читалищна дейност се разпределят от комисия с участието на представител на община Рудозем и се предоставят на читалището за самостоятелно управление.</w:t>
      </w:r>
    </w:p>
    <w:p w:rsidR="0000061A" w:rsidRPr="00170A4B" w:rsidRDefault="00F91A7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При недостиг на средства за ремонта и поддръжката на читалищната сграда средствата се осигуряват от общинския съвет.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t>Чл.21 /1/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Народно ч</w:t>
      </w:r>
      <w:r w:rsidRPr="00170A4B">
        <w:rPr>
          <w:rStyle w:val="1"/>
          <w:rFonts w:asciiTheme="minorHAnsi" w:hAnsiTheme="minorHAnsi"/>
          <w:sz w:val="28"/>
          <w:szCs w:val="28"/>
        </w:rPr>
        <w:t>италище</w:t>
      </w:r>
      <w:r w:rsidR="00F91A77">
        <w:rPr>
          <w:rStyle w:val="1"/>
          <w:rFonts w:asciiTheme="minorHAnsi" w:hAnsiTheme="minorHAnsi"/>
          <w:sz w:val="28"/>
          <w:szCs w:val="28"/>
        </w:rPr>
        <w:t>”Христо Ботев-2000”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не може да отчуждава недвижими вещи и да учредява ипотека върху тях.</w:t>
      </w:r>
    </w:p>
    <w:p w:rsidR="0000061A" w:rsidRPr="00170A4B" w:rsidRDefault="00F91A77" w:rsidP="00F91A77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Движими вещи могат да бъдат</w:t>
      </w:r>
      <w:r>
        <w:rPr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отчуждавани,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залагани,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бракувани или заменени с по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-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доброкачествени само по решение на настоятелството.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t>Чл.22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Недвижимото и движимото имущество,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собственост на читалището както и приходите от него не подлежат на принудител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но изпълнение освен за вземания </w:t>
      </w:r>
      <w:r w:rsidRPr="00170A4B">
        <w:rPr>
          <w:rStyle w:val="1"/>
          <w:rFonts w:asciiTheme="minorHAnsi" w:hAnsiTheme="minorHAnsi"/>
          <w:sz w:val="28"/>
          <w:szCs w:val="28"/>
        </w:rPr>
        <w:t>произтичащи от трудови правоотношения.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t>Чл.23 /1/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Читалищното настоятелство изготвя годишния отчет за приходите и разходите,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който се приема от общото събрание.</w:t>
      </w:r>
    </w:p>
    <w:p w:rsidR="0000061A" w:rsidRPr="00170A4B" w:rsidRDefault="00F91A7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/2/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Отчетът за изразходваните от бюджета средства се представя в общината.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t>Чл.23 а /1/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Председателят на Н</w:t>
      </w:r>
      <w:r w:rsidRPr="00170A4B">
        <w:rPr>
          <w:rStyle w:val="1"/>
          <w:rFonts w:asciiTheme="minorHAnsi" w:hAnsiTheme="minorHAnsi"/>
          <w:sz w:val="28"/>
          <w:szCs w:val="28"/>
        </w:rPr>
        <w:t>ародно читалище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”Христо Ботев-2000” ежегодно в срок до 10 ноември </w:t>
      </w:r>
      <w:r w:rsidRPr="00170A4B">
        <w:rPr>
          <w:rStyle w:val="1"/>
          <w:rFonts w:asciiTheme="minorHAnsi" w:hAnsiTheme="minorHAnsi"/>
          <w:sz w:val="28"/>
          <w:szCs w:val="28"/>
        </w:rPr>
        <w:t>представя на кмета на общината предложения за дейността на читалището през следващата година.</w:t>
      </w:r>
    </w:p>
    <w:p w:rsidR="0000061A" w:rsidRPr="00170A4B" w:rsidRDefault="00F91A7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 w:rsidRPr="00F91A77">
        <w:rPr>
          <w:rStyle w:val="1"/>
          <w:rFonts w:asciiTheme="minorHAnsi" w:hAnsiTheme="minorHAnsi"/>
          <w:b/>
          <w:sz w:val="28"/>
          <w:szCs w:val="28"/>
        </w:rPr>
        <w:t xml:space="preserve">  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/2/</w:t>
      </w:r>
      <w:r>
        <w:rPr>
          <w:rStyle w:val="1"/>
          <w:rFonts w:asciiTheme="minorHAnsi" w:hAnsiTheme="minorHAnsi"/>
          <w:sz w:val="28"/>
          <w:szCs w:val="28"/>
        </w:rPr>
        <w:t xml:space="preserve"> Кметът на община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Рудозем внася направените предложения в общинския съвет,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който</w:t>
      </w:r>
      <w:r>
        <w:rPr>
          <w:rStyle w:val="1"/>
          <w:rFonts w:asciiTheme="minorHAnsi" w:hAnsiTheme="minorHAnsi"/>
          <w:sz w:val="28"/>
          <w:szCs w:val="28"/>
        </w:rPr>
        <w:t xml:space="preserve"> приема годишна програма за разв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итие на читалищната дейност.</w:t>
      </w:r>
    </w:p>
    <w:p w:rsidR="0000061A" w:rsidRPr="00170A4B" w:rsidRDefault="00F91A77" w:rsidP="00170A4B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/3/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Програмата се изпълнява от </w:t>
      </w:r>
      <w:r>
        <w:rPr>
          <w:rStyle w:val="1"/>
          <w:rFonts w:asciiTheme="minorHAnsi" w:hAnsiTheme="minorHAnsi"/>
          <w:sz w:val="28"/>
          <w:szCs w:val="28"/>
        </w:rPr>
        <w:t>Народно читалище „Христо Ботев-2000”  въз основ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а</w:t>
      </w:r>
      <w:r>
        <w:rPr>
          <w:rStyle w:val="PalatinoLinotype8pt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финансово обезпечен дог</w:t>
      </w:r>
      <w:r>
        <w:rPr>
          <w:rStyle w:val="1"/>
          <w:rFonts w:asciiTheme="minorHAnsi" w:hAnsiTheme="minorHAnsi"/>
          <w:sz w:val="28"/>
          <w:szCs w:val="28"/>
        </w:rPr>
        <w:t>овор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сключен с кмета на общината.</w:t>
      </w:r>
    </w:p>
    <w:p w:rsidR="00F91A77" w:rsidRDefault="00F91A77" w:rsidP="00F91A77">
      <w:pPr>
        <w:pStyle w:val="22"/>
        <w:shd w:val="clear" w:color="auto" w:fill="auto"/>
        <w:spacing w:line="276" w:lineRule="auto"/>
        <w:ind w:left="20" w:right="-131"/>
        <w:jc w:val="both"/>
        <w:rPr>
          <w:rStyle w:val="1"/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 xml:space="preserve">/4/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Пред</w:t>
      </w:r>
      <w:r>
        <w:rPr>
          <w:rStyle w:val="1"/>
          <w:rFonts w:asciiTheme="minorHAnsi" w:hAnsiTheme="minorHAnsi"/>
          <w:sz w:val="28"/>
          <w:szCs w:val="28"/>
        </w:rPr>
        <w:t>седателят на читалището представ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я ежегодно до 31 ма</w:t>
      </w:r>
      <w:r>
        <w:rPr>
          <w:rStyle w:val="1"/>
          <w:rFonts w:asciiTheme="minorHAnsi" w:hAnsiTheme="minorHAnsi"/>
          <w:sz w:val="28"/>
          <w:szCs w:val="28"/>
        </w:rPr>
        <w:t xml:space="preserve">рт </w:t>
      </w:r>
      <w:r>
        <w:rPr>
          <w:rStyle w:val="1"/>
          <w:rFonts w:asciiTheme="minorHAnsi" w:hAnsiTheme="minorHAnsi"/>
          <w:sz w:val="28"/>
          <w:szCs w:val="28"/>
        </w:rPr>
        <w:lastRenderedPageBreak/>
        <w:t xml:space="preserve">пред кмета и общинския съвет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>доклад за осъществената</w:t>
      </w:r>
      <w:r>
        <w:rPr>
          <w:rFonts w:asciiTheme="minorHAnsi" w:hAnsiTheme="minorHAnsi"/>
          <w:sz w:val="28"/>
          <w:szCs w:val="28"/>
        </w:rPr>
        <w:t xml:space="preserve"> 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читалищна дейност и изпълнение на програмата и за изразходваните от бюджета средства през предходната година. </w:t>
      </w:r>
    </w:p>
    <w:p w:rsidR="0000061A" w:rsidRDefault="00F91A77" w:rsidP="00F91A77">
      <w:pPr>
        <w:pStyle w:val="22"/>
        <w:shd w:val="clear" w:color="auto" w:fill="auto"/>
        <w:spacing w:line="276" w:lineRule="auto"/>
        <w:ind w:left="20" w:right="-131"/>
        <w:jc w:val="both"/>
        <w:rPr>
          <w:rStyle w:val="1"/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b/>
          <w:sz w:val="28"/>
          <w:szCs w:val="28"/>
        </w:rPr>
        <w:t xml:space="preserve">          </w:t>
      </w:r>
      <w:r w:rsidR="00057D10" w:rsidRPr="00F91A77">
        <w:rPr>
          <w:rStyle w:val="1"/>
          <w:rFonts w:asciiTheme="minorHAnsi" w:hAnsiTheme="minorHAnsi"/>
          <w:b/>
          <w:sz w:val="28"/>
          <w:szCs w:val="28"/>
        </w:rPr>
        <w:t>/5/</w:t>
      </w:r>
      <w:r w:rsidR="00057D10" w:rsidRPr="00170A4B">
        <w:rPr>
          <w:rStyle w:val="1"/>
          <w:rFonts w:asciiTheme="minorHAnsi" w:hAnsiTheme="minorHAnsi"/>
          <w:sz w:val="28"/>
          <w:szCs w:val="28"/>
        </w:rPr>
        <w:t xml:space="preserve"> Докладът се обсъжда от общинския съвет на първото открито заседание след 31 март с участие на представител на читалището.</w:t>
      </w:r>
    </w:p>
    <w:p w:rsidR="00F91A77" w:rsidRPr="00170A4B" w:rsidRDefault="00F91A77" w:rsidP="00F91A77">
      <w:pPr>
        <w:pStyle w:val="22"/>
        <w:shd w:val="clear" w:color="auto" w:fill="auto"/>
        <w:spacing w:line="276" w:lineRule="auto"/>
        <w:ind w:left="20" w:right="-131"/>
        <w:jc w:val="both"/>
        <w:rPr>
          <w:rFonts w:asciiTheme="minorHAnsi" w:hAnsiTheme="minorHAnsi"/>
          <w:sz w:val="28"/>
          <w:szCs w:val="28"/>
        </w:rPr>
      </w:pPr>
    </w:p>
    <w:p w:rsidR="00F91A77" w:rsidRDefault="00F91A77" w:rsidP="00F91A77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</w:p>
    <w:p w:rsidR="006E36F9" w:rsidRDefault="006E36F9" w:rsidP="00F91A77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  <w:lang w:val="en-US"/>
        </w:rPr>
      </w:pPr>
    </w:p>
    <w:p w:rsidR="006E36F9" w:rsidRDefault="006E36F9" w:rsidP="00F91A77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  <w:lang w:val="en-US"/>
        </w:rPr>
      </w:pPr>
    </w:p>
    <w:p w:rsidR="00F91A77" w:rsidRDefault="00057D10" w:rsidP="00F91A77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6pt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6pt"/>
          <w:rFonts w:asciiTheme="minorHAnsi" w:hAnsiTheme="minorHAnsi"/>
          <w:b/>
          <w:bCs/>
          <w:sz w:val="28"/>
          <w:szCs w:val="28"/>
        </w:rPr>
        <w:t>ГЛАВА ЧЕТВЪРТА</w:t>
      </w:r>
    </w:p>
    <w:p w:rsidR="0000061A" w:rsidRDefault="00057D10" w:rsidP="00F91A77">
      <w:pPr>
        <w:pStyle w:val="40"/>
        <w:shd w:val="clear" w:color="auto" w:fill="auto"/>
        <w:spacing w:before="0" w:line="276" w:lineRule="auto"/>
        <w:ind w:left="40" w:right="-131" w:firstLine="50"/>
        <w:jc w:val="center"/>
        <w:rPr>
          <w:rStyle w:val="41"/>
          <w:rFonts w:asciiTheme="minorHAnsi" w:hAnsiTheme="minorHAnsi"/>
          <w:b/>
          <w:bCs/>
          <w:sz w:val="28"/>
          <w:szCs w:val="28"/>
        </w:rPr>
      </w:pPr>
      <w:r w:rsidRPr="00170A4B">
        <w:rPr>
          <w:rStyle w:val="41"/>
          <w:rFonts w:asciiTheme="minorHAnsi" w:hAnsiTheme="minorHAnsi"/>
          <w:b/>
          <w:bCs/>
          <w:sz w:val="28"/>
          <w:szCs w:val="28"/>
        </w:rPr>
        <w:t>Прекратяване</w:t>
      </w:r>
    </w:p>
    <w:p w:rsidR="00F91A77" w:rsidRPr="00170A4B" w:rsidRDefault="00F91A77" w:rsidP="00170A4B">
      <w:pPr>
        <w:pStyle w:val="40"/>
        <w:shd w:val="clear" w:color="auto" w:fill="auto"/>
        <w:spacing w:before="0" w:line="276" w:lineRule="auto"/>
        <w:ind w:left="40" w:right="-131" w:firstLine="1560"/>
        <w:jc w:val="both"/>
        <w:rPr>
          <w:rFonts w:asciiTheme="minorHAnsi" w:hAnsiTheme="minorHAnsi"/>
          <w:sz w:val="28"/>
          <w:szCs w:val="28"/>
        </w:rPr>
      </w:pPr>
    </w:p>
    <w:p w:rsidR="00F91A77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a5"/>
          <w:rFonts w:asciiTheme="minorHAnsi" w:hAnsiTheme="minorHAnsi"/>
          <w:sz w:val="28"/>
          <w:szCs w:val="28"/>
        </w:rPr>
        <w:t xml:space="preserve">Чл.24 /1/ </w:t>
      </w:r>
      <w:r w:rsidRPr="00170A4B">
        <w:rPr>
          <w:rStyle w:val="1"/>
          <w:rFonts w:asciiTheme="minorHAnsi" w:hAnsiTheme="minorHAnsi"/>
          <w:sz w:val="28"/>
          <w:szCs w:val="28"/>
        </w:rPr>
        <w:t>Читалището може да бъде прекратено по реше</w:t>
      </w:r>
      <w:r w:rsidR="00F91A77">
        <w:rPr>
          <w:rStyle w:val="1"/>
          <w:rFonts w:asciiTheme="minorHAnsi" w:hAnsiTheme="minorHAnsi"/>
          <w:sz w:val="28"/>
          <w:szCs w:val="28"/>
        </w:rPr>
        <w:t>ние на общото събрание вписано в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регистъра на окръжния съд.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То може да бъде прекратено с ликвидация или по решение на окръжния</w:t>
      </w:r>
    </w:p>
    <w:p w:rsidR="0000061A" w:rsidRPr="00170A4B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съд,</w:t>
      </w:r>
      <w:r w:rsidR="00F91A77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ако :</w:t>
      </w:r>
    </w:p>
    <w:p w:rsidR="00A50022" w:rsidRDefault="00057D10" w:rsidP="00A50022">
      <w:pPr>
        <w:pStyle w:val="22"/>
        <w:numPr>
          <w:ilvl w:val="0"/>
          <w:numId w:val="42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дейността му противоречи на закона,</w:t>
      </w:r>
      <w:r w:rsidR="00A50022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устава и добрите нрави</w:t>
      </w:r>
      <w:r w:rsidR="00A50022">
        <w:rPr>
          <w:rStyle w:val="1"/>
          <w:rFonts w:asciiTheme="minorHAnsi" w:hAnsiTheme="minorHAnsi"/>
          <w:sz w:val="28"/>
          <w:szCs w:val="28"/>
        </w:rPr>
        <w:t>;</w:t>
      </w:r>
    </w:p>
    <w:p w:rsidR="0000061A" w:rsidRPr="00170A4B" w:rsidRDefault="00057D10" w:rsidP="00A50022">
      <w:pPr>
        <w:pStyle w:val="22"/>
        <w:numPr>
          <w:ilvl w:val="0"/>
          <w:numId w:val="4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имуществото му не се използва според целите и предмета на дейност</w:t>
      </w:r>
      <w:r w:rsidR="00A50022">
        <w:rPr>
          <w:rStyle w:val="1"/>
          <w:rFonts w:asciiTheme="minorHAnsi" w:hAnsiTheme="minorHAnsi"/>
          <w:sz w:val="28"/>
          <w:szCs w:val="28"/>
        </w:rPr>
        <w:t>та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на читалището</w:t>
      </w:r>
      <w:r w:rsidR="00A50022">
        <w:rPr>
          <w:rStyle w:val="1"/>
          <w:rFonts w:asciiTheme="minorHAnsi" w:hAnsiTheme="minorHAnsi"/>
          <w:sz w:val="28"/>
          <w:szCs w:val="28"/>
        </w:rPr>
        <w:t>;</w:t>
      </w:r>
    </w:p>
    <w:p w:rsidR="00A50022" w:rsidRDefault="00057D10" w:rsidP="00A50022">
      <w:pPr>
        <w:pStyle w:val="22"/>
        <w:numPr>
          <w:ilvl w:val="0"/>
          <w:numId w:val="42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на лице е трайна н</w:t>
      </w:r>
      <w:r w:rsidR="00A50022">
        <w:rPr>
          <w:rStyle w:val="1"/>
          <w:rFonts w:asciiTheme="minorHAnsi" w:hAnsiTheme="minorHAnsi"/>
          <w:sz w:val="28"/>
          <w:szCs w:val="28"/>
        </w:rPr>
        <w:t>евъзможност читалището да действ</w:t>
      </w:r>
      <w:r w:rsidRPr="00170A4B">
        <w:rPr>
          <w:rStyle w:val="1"/>
          <w:rFonts w:asciiTheme="minorHAnsi" w:hAnsiTheme="minorHAnsi"/>
          <w:sz w:val="28"/>
          <w:szCs w:val="28"/>
        </w:rPr>
        <w:t>а ил</w:t>
      </w:r>
      <w:r w:rsidR="00A50022">
        <w:rPr>
          <w:rStyle w:val="1"/>
          <w:rFonts w:asciiTheme="minorHAnsi" w:hAnsiTheme="minorHAnsi"/>
          <w:sz w:val="28"/>
          <w:szCs w:val="28"/>
        </w:rPr>
        <w:t>и не разв</w:t>
      </w:r>
      <w:r w:rsidRPr="00170A4B">
        <w:rPr>
          <w:rStyle w:val="1"/>
          <w:rFonts w:asciiTheme="minorHAnsi" w:hAnsiTheme="minorHAnsi"/>
          <w:sz w:val="28"/>
          <w:szCs w:val="28"/>
        </w:rPr>
        <w:t>ива дейност за период 2 години</w:t>
      </w:r>
      <w:r w:rsidR="00A50022">
        <w:rPr>
          <w:rStyle w:val="1"/>
          <w:rFonts w:asciiTheme="minorHAnsi" w:hAnsiTheme="minorHAnsi"/>
          <w:sz w:val="28"/>
          <w:szCs w:val="28"/>
        </w:rPr>
        <w:t>;</w:t>
      </w:r>
    </w:p>
    <w:p w:rsidR="0000061A" w:rsidRPr="00170A4B" w:rsidRDefault="00057D10" w:rsidP="00A50022">
      <w:pPr>
        <w:pStyle w:val="22"/>
        <w:numPr>
          <w:ilvl w:val="0"/>
          <w:numId w:val="4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 не е учредено по законния ред</w:t>
      </w:r>
      <w:r w:rsidR="00A50022">
        <w:rPr>
          <w:rStyle w:val="1"/>
          <w:rFonts w:asciiTheme="minorHAnsi" w:hAnsiTheme="minorHAnsi"/>
          <w:sz w:val="28"/>
          <w:szCs w:val="28"/>
        </w:rPr>
        <w:t>;</w:t>
      </w:r>
    </w:p>
    <w:p w:rsidR="0000061A" w:rsidRPr="00170A4B" w:rsidRDefault="00057D10" w:rsidP="00A50022">
      <w:pPr>
        <w:pStyle w:val="22"/>
        <w:numPr>
          <w:ilvl w:val="0"/>
          <w:numId w:val="42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когато читалището е обявено в несъстоятелност.</w:t>
      </w:r>
    </w:p>
    <w:p w:rsidR="0000061A" w:rsidRDefault="00057D10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>/2/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</w:t>
      </w:r>
      <w:r w:rsidR="00A50022">
        <w:rPr>
          <w:rStyle w:val="1"/>
          <w:rFonts w:asciiTheme="minorHAnsi" w:hAnsiTheme="minorHAnsi"/>
          <w:sz w:val="28"/>
          <w:szCs w:val="28"/>
        </w:rPr>
        <w:t xml:space="preserve"> Прекратяването на Н</w:t>
      </w:r>
      <w:r w:rsidRPr="00170A4B">
        <w:rPr>
          <w:rStyle w:val="1"/>
          <w:rFonts w:asciiTheme="minorHAnsi" w:hAnsiTheme="minorHAnsi"/>
          <w:sz w:val="28"/>
          <w:szCs w:val="28"/>
        </w:rPr>
        <w:t>ародното читалище по решение на окръжния съд може да бъде постановено по искане на пр</w:t>
      </w:r>
      <w:r w:rsidR="00A50022">
        <w:rPr>
          <w:rStyle w:val="1"/>
          <w:rFonts w:asciiTheme="minorHAnsi" w:hAnsiTheme="minorHAnsi"/>
          <w:sz w:val="28"/>
          <w:szCs w:val="28"/>
        </w:rPr>
        <w:t>окурора</w:t>
      </w:r>
      <w:r w:rsidRPr="00170A4B">
        <w:rPr>
          <w:rStyle w:val="1"/>
          <w:rFonts w:asciiTheme="minorHAnsi" w:hAnsiTheme="minorHAnsi"/>
          <w:sz w:val="28"/>
          <w:szCs w:val="28"/>
        </w:rPr>
        <w:t>, направено самостоятелно или след подаден сигнал от Министъра на културата.</w:t>
      </w:r>
    </w:p>
    <w:p w:rsidR="00A50022" w:rsidRDefault="00A50022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Style w:val="1"/>
          <w:rFonts w:asciiTheme="minorHAnsi" w:hAnsiTheme="minorHAnsi"/>
          <w:sz w:val="28"/>
          <w:szCs w:val="28"/>
        </w:rPr>
      </w:pPr>
    </w:p>
    <w:p w:rsidR="00A50022" w:rsidRDefault="00A50022" w:rsidP="00170A4B">
      <w:pPr>
        <w:pStyle w:val="22"/>
        <w:shd w:val="clear" w:color="auto" w:fill="auto"/>
        <w:spacing w:line="276" w:lineRule="auto"/>
        <w:ind w:left="40" w:right="-131"/>
        <w:jc w:val="both"/>
        <w:rPr>
          <w:rStyle w:val="1"/>
          <w:rFonts w:asciiTheme="minorHAnsi" w:hAnsiTheme="minorHAnsi"/>
          <w:sz w:val="28"/>
          <w:szCs w:val="28"/>
        </w:rPr>
      </w:pPr>
    </w:p>
    <w:p w:rsidR="00A50022" w:rsidRDefault="00A50022" w:rsidP="00A50022">
      <w:pPr>
        <w:pStyle w:val="22"/>
        <w:shd w:val="clear" w:color="auto" w:fill="auto"/>
        <w:spacing w:line="276" w:lineRule="auto"/>
        <w:ind w:left="40" w:right="-131"/>
        <w:jc w:val="center"/>
        <w:rPr>
          <w:rStyle w:val="1"/>
          <w:rFonts w:asciiTheme="minorHAnsi" w:hAnsiTheme="minorHAnsi"/>
          <w:b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lastRenderedPageBreak/>
        <w:t>Административно наказателни разпоредби</w:t>
      </w:r>
    </w:p>
    <w:p w:rsidR="00A50022" w:rsidRDefault="00A50022" w:rsidP="00A50022">
      <w:pPr>
        <w:pStyle w:val="22"/>
        <w:shd w:val="clear" w:color="auto" w:fill="auto"/>
        <w:spacing w:line="276" w:lineRule="auto"/>
        <w:ind w:right="-131"/>
        <w:rPr>
          <w:rStyle w:val="1"/>
          <w:rFonts w:asciiTheme="minorHAnsi" w:hAnsiTheme="minorHAnsi"/>
          <w:b/>
          <w:sz w:val="28"/>
          <w:szCs w:val="28"/>
        </w:rPr>
      </w:pP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>Чл.25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Председател или секретар на читалището,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който предостави имущество в нарушение на Чл.З </w:t>
      </w:r>
      <w:r>
        <w:rPr>
          <w:rStyle w:val="1"/>
          <w:rFonts w:asciiTheme="minorHAnsi" w:hAnsiTheme="minorHAnsi"/>
          <w:sz w:val="28"/>
          <w:szCs w:val="28"/>
        </w:rPr>
        <w:t>да се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наказва с глоба в размер от 500 до 1000 лева и с лишаване от право да заема изборна длъжност в читалището за срок от 5 години.</w:t>
      </w: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>Чл.26</w:t>
      </w:r>
      <w:r>
        <w:rPr>
          <w:rStyle w:val="1"/>
          <w:rFonts w:asciiTheme="minorHAnsi" w:hAnsiTheme="minorHAnsi"/>
          <w:sz w:val="28"/>
          <w:szCs w:val="28"/>
        </w:rPr>
        <w:t xml:space="preserve"> Председател на Н</w:t>
      </w:r>
      <w:r w:rsidRPr="00170A4B">
        <w:rPr>
          <w:rStyle w:val="1"/>
          <w:rFonts w:asciiTheme="minorHAnsi" w:hAnsiTheme="minorHAnsi"/>
          <w:sz w:val="28"/>
          <w:szCs w:val="28"/>
        </w:rPr>
        <w:t>ародното читалище,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който не заяви вписване в регистъра на читалищата в седем дневен срок от вписване на читалището с съдебния регистър се наказва с глоба от 150 до 300 лева.</w:t>
      </w: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>Чл.27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Председател на читалището,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който не представи доклад за изпълнението на читалищните дейности и за изразходваните от бюджета средства в срок ежегодно до 31 март пред кмета на общината се наказва с глоба от 150 до 300 лева.</w:t>
      </w: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>Чл. 28 /1/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Нарушенията се установяват с актове на:</w:t>
      </w:r>
    </w:p>
    <w:p w:rsidR="00A50022" w:rsidRDefault="00A50022" w:rsidP="00A50022">
      <w:pPr>
        <w:pStyle w:val="22"/>
        <w:numPr>
          <w:ilvl w:val="0"/>
          <w:numId w:val="43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оправомощени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 xml:space="preserve"> от Министъра на културата длъжностни лица </w:t>
      </w:r>
    </w:p>
    <w:p w:rsidR="00A50022" w:rsidRPr="00170A4B" w:rsidRDefault="00A50022" w:rsidP="00A50022">
      <w:pPr>
        <w:pStyle w:val="22"/>
        <w:numPr>
          <w:ilvl w:val="0"/>
          <w:numId w:val="43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 xml:space="preserve"> кмета на общината или </w:t>
      </w: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оправомощени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 xml:space="preserve"> от него длъжностни лица</w:t>
      </w: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           </w:t>
      </w:r>
      <w:r w:rsidRPr="00A50022">
        <w:rPr>
          <w:rStyle w:val="1"/>
          <w:rFonts w:asciiTheme="minorHAnsi" w:hAnsiTheme="minorHAnsi"/>
          <w:b/>
          <w:sz w:val="28"/>
          <w:szCs w:val="28"/>
        </w:rPr>
        <w:t>/2/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Наказателните постановления се издават от Министъра на културата или от </w:t>
      </w: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оправомощен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 xml:space="preserve"> от него заместник Министър,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съответно от кмета на общината.</w:t>
      </w:r>
    </w:p>
    <w:p w:rsidR="00A50022" w:rsidRDefault="00A50022" w:rsidP="00A50022">
      <w:pPr>
        <w:pStyle w:val="22"/>
        <w:shd w:val="clear" w:color="auto" w:fill="auto"/>
        <w:spacing w:line="276" w:lineRule="auto"/>
        <w:ind w:left="40" w:right="-131"/>
        <w:jc w:val="both"/>
        <w:rPr>
          <w:rFonts w:asciiTheme="minorHAnsi" w:hAnsiTheme="minorHAnsi"/>
          <w:b/>
          <w:sz w:val="28"/>
          <w:szCs w:val="28"/>
        </w:rPr>
      </w:pPr>
      <w:r w:rsidRPr="00A50022">
        <w:rPr>
          <w:rStyle w:val="1"/>
          <w:rFonts w:asciiTheme="minorHAnsi" w:hAnsiTheme="minorHAnsi"/>
          <w:b/>
          <w:sz w:val="28"/>
          <w:szCs w:val="28"/>
        </w:rPr>
        <w:t xml:space="preserve">       /3/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 Съставянето на актовете,издаването,обжалването и изпълнението на наказателните постановления се извършват по реда на закона за административните нарушения и наказания.</w:t>
      </w:r>
    </w:p>
    <w:p w:rsidR="00A50022" w:rsidRPr="00A50022" w:rsidRDefault="00A50022" w:rsidP="00A50022"/>
    <w:p w:rsidR="00A50022" w:rsidRDefault="00A50022" w:rsidP="00A50022">
      <w:pPr>
        <w:rPr>
          <w:lang w:val="en-US"/>
        </w:rPr>
      </w:pPr>
    </w:p>
    <w:p w:rsidR="007503D3" w:rsidRDefault="007503D3" w:rsidP="00A50022">
      <w:pPr>
        <w:rPr>
          <w:lang w:val="en-US"/>
        </w:rPr>
      </w:pPr>
    </w:p>
    <w:p w:rsidR="007503D3" w:rsidRDefault="007503D3" w:rsidP="00A50022">
      <w:pPr>
        <w:rPr>
          <w:lang w:val="en-US"/>
        </w:rPr>
      </w:pPr>
    </w:p>
    <w:p w:rsidR="007503D3" w:rsidRDefault="007503D3" w:rsidP="00A50022">
      <w:pPr>
        <w:rPr>
          <w:lang w:val="en-US"/>
        </w:rPr>
      </w:pPr>
    </w:p>
    <w:p w:rsidR="007503D3" w:rsidRDefault="007503D3" w:rsidP="00A50022">
      <w:pPr>
        <w:rPr>
          <w:lang w:val="en-US"/>
        </w:rPr>
      </w:pPr>
    </w:p>
    <w:p w:rsidR="007503D3" w:rsidRDefault="007503D3" w:rsidP="00A50022">
      <w:pPr>
        <w:rPr>
          <w:lang w:val="en-US"/>
        </w:rPr>
      </w:pPr>
    </w:p>
    <w:p w:rsidR="007503D3" w:rsidRPr="007503D3" w:rsidRDefault="007503D3" w:rsidP="00A50022">
      <w:pPr>
        <w:rPr>
          <w:lang w:val="en-US"/>
        </w:rPr>
      </w:pPr>
    </w:p>
    <w:p w:rsidR="00A50022" w:rsidRPr="00A50022" w:rsidRDefault="00A50022" w:rsidP="00A50022">
      <w:pPr>
        <w:jc w:val="center"/>
        <w:rPr>
          <w:rFonts w:asciiTheme="minorHAnsi" w:hAnsiTheme="minorHAnsi"/>
          <w:b/>
          <w:sz w:val="28"/>
          <w:szCs w:val="28"/>
        </w:rPr>
      </w:pPr>
      <w:r w:rsidRPr="00A50022">
        <w:rPr>
          <w:rFonts w:asciiTheme="minorHAnsi" w:hAnsiTheme="minorHAnsi"/>
          <w:b/>
          <w:sz w:val="28"/>
          <w:szCs w:val="28"/>
        </w:rPr>
        <w:lastRenderedPageBreak/>
        <w:t>Заключителни разпоредби</w:t>
      </w:r>
    </w:p>
    <w:p w:rsidR="00A50022" w:rsidRDefault="00A50022" w:rsidP="00A50022"/>
    <w:p w:rsidR="00A50022" w:rsidRPr="00A50022" w:rsidRDefault="00A50022" w:rsidP="00A50022"/>
    <w:p w:rsidR="00A50022" w:rsidRPr="00170A4B" w:rsidRDefault="00A50022" w:rsidP="00A50022">
      <w:pPr>
        <w:pStyle w:val="22"/>
        <w:numPr>
          <w:ilvl w:val="0"/>
          <w:numId w:val="44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Седалище на Читалището е:</w:t>
      </w:r>
    </w:p>
    <w:p w:rsidR="00A50022" w:rsidRDefault="00A50022" w:rsidP="00A50022">
      <w:pPr>
        <w:pStyle w:val="22"/>
        <w:shd w:val="clear" w:color="auto" w:fill="auto"/>
        <w:spacing w:line="276" w:lineRule="auto"/>
        <w:ind w:left="20" w:right="-131" w:firstLine="380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град Рудозем,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б</w:t>
      </w:r>
      <w:r>
        <w:rPr>
          <w:rStyle w:val="1"/>
          <w:rFonts w:asciiTheme="minorHAnsi" w:hAnsiTheme="minorHAnsi"/>
          <w:sz w:val="28"/>
          <w:szCs w:val="28"/>
        </w:rPr>
        <w:t xml:space="preserve">ул. </w:t>
      </w:r>
      <w:r w:rsidRPr="00170A4B">
        <w:rPr>
          <w:rStyle w:val="1"/>
          <w:rFonts w:asciiTheme="minorHAnsi" w:hAnsiTheme="minorHAnsi"/>
          <w:sz w:val="28"/>
          <w:szCs w:val="28"/>
        </w:rPr>
        <w:t>„Бълг</w:t>
      </w:r>
      <w:r>
        <w:rPr>
          <w:rStyle w:val="1"/>
          <w:rFonts w:asciiTheme="minorHAnsi" w:hAnsiTheme="minorHAnsi"/>
          <w:sz w:val="28"/>
          <w:szCs w:val="28"/>
        </w:rPr>
        <w:t xml:space="preserve">ария” </w:t>
      </w:r>
      <w:r w:rsidRPr="00170A4B">
        <w:rPr>
          <w:rStyle w:val="1"/>
          <w:rFonts w:asciiTheme="minorHAnsi" w:hAnsiTheme="minorHAnsi"/>
          <w:sz w:val="28"/>
          <w:szCs w:val="28"/>
        </w:rPr>
        <w:t>№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13, </w:t>
      </w:r>
      <w:proofErr w:type="spellStart"/>
      <w:r w:rsidRPr="00170A4B">
        <w:rPr>
          <w:rStyle w:val="1"/>
          <w:rFonts w:asciiTheme="minorHAnsi" w:hAnsiTheme="minorHAnsi"/>
          <w:sz w:val="28"/>
          <w:szCs w:val="28"/>
        </w:rPr>
        <w:t>обл</w:t>
      </w:r>
      <w:proofErr w:type="spellEnd"/>
      <w:r w:rsidRPr="00170A4B">
        <w:rPr>
          <w:rStyle w:val="1"/>
          <w:rFonts w:asciiTheme="minorHAnsi" w:hAnsiTheme="minorHAnsi"/>
          <w:sz w:val="28"/>
          <w:szCs w:val="28"/>
        </w:rPr>
        <w:t>.</w:t>
      </w:r>
      <w:r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 xml:space="preserve">Смолян  </w:t>
      </w:r>
    </w:p>
    <w:p w:rsidR="00A50022" w:rsidRPr="00170A4B" w:rsidRDefault="00A50022" w:rsidP="00A50022">
      <w:pPr>
        <w:pStyle w:val="22"/>
        <w:numPr>
          <w:ilvl w:val="0"/>
          <w:numId w:val="44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Името на Читалището е:</w:t>
      </w:r>
    </w:p>
    <w:p w:rsidR="00A50022" w:rsidRPr="00170A4B" w:rsidRDefault="00A50022" w:rsidP="00A50022">
      <w:pPr>
        <w:pStyle w:val="22"/>
        <w:shd w:val="clear" w:color="auto" w:fill="auto"/>
        <w:spacing w:line="276" w:lineRule="auto"/>
        <w:ind w:left="20" w:right="-131" w:firstLine="380"/>
        <w:jc w:val="both"/>
        <w:rPr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>Народно Читалище „Христо Ботев</w:t>
      </w:r>
      <w:r w:rsidRPr="00170A4B">
        <w:rPr>
          <w:rStyle w:val="1"/>
          <w:rFonts w:asciiTheme="minorHAnsi" w:hAnsiTheme="minorHAnsi"/>
          <w:sz w:val="28"/>
          <w:szCs w:val="28"/>
        </w:rPr>
        <w:t>-2000”</w:t>
      </w:r>
    </w:p>
    <w:p w:rsidR="00A50022" w:rsidRPr="00A50022" w:rsidRDefault="00A50022" w:rsidP="00A50022">
      <w:pPr>
        <w:pStyle w:val="22"/>
        <w:numPr>
          <w:ilvl w:val="0"/>
          <w:numId w:val="44"/>
        </w:numPr>
        <w:shd w:val="clear" w:color="auto" w:fill="auto"/>
        <w:spacing w:line="276" w:lineRule="auto"/>
        <w:ind w:right="-131"/>
        <w:jc w:val="both"/>
        <w:rPr>
          <w:rStyle w:val="1"/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Печата на Читалището е кръгъл 6 средата с отворена книга и в кръг около нея надпис:</w:t>
      </w:r>
      <w:r>
        <w:rPr>
          <w:rFonts w:asciiTheme="minorHAnsi" w:hAnsiTheme="minorHAnsi"/>
          <w:sz w:val="28"/>
          <w:szCs w:val="28"/>
        </w:rPr>
        <w:t xml:space="preserve"> </w:t>
      </w:r>
      <w:r w:rsidRPr="00A50022">
        <w:rPr>
          <w:rStyle w:val="1"/>
          <w:rFonts w:asciiTheme="minorHAnsi" w:hAnsiTheme="minorHAnsi"/>
          <w:sz w:val="28"/>
          <w:szCs w:val="28"/>
        </w:rPr>
        <w:t xml:space="preserve">НЧ „ХРИСТО БОТЕВ-2000” РУДОЗЕМ  </w:t>
      </w:r>
    </w:p>
    <w:p w:rsidR="00A50022" w:rsidRPr="00170A4B" w:rsidRDefault="00A50022" w:rsidP="00A50022">
      <w:pPr>
        <w:pStyle w:val="22"/>
        <w:numPr>
          <w:ilvl w:val="0"/>
          <w:numId w:val="44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Празник на Читалището и неговите членове е:</w:t>
      </w:r>
    </w:p>
    <w:p w:rsidR="00A50022" w:rsidRPr="00170A4B" w:rsidRDefault="00A50022" w:rsidP="00490662">
      <w:pPr>
        <w:pStyle w:val="22"/>
        <w:numPr>
          <w:ilvl w:val="0"/>
          <w:numId w:val="45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1 март-</w:t>
      </w:r>
      <w:r w:rsidR="00490662">
        <w:rPr>
          <w:rStyle w:val="1"/>
          <w:rFonts w:asciiTheme="minorHAnsi" w:hAnsiTheme="minorHAnsi"/>
          <w:sz w:val="28"/>
          <w:szCs w:val="28"/>
        </w:rPr>
        <w:t xml:space="preserve"> </w:t>
      </w:r>
      <w:r w:rsidRPr="00170A4B">
        <w:rPr>
          <w:rStyle w:val="1"/>
          <w:rFonts w:asciiTheme="minorHAnsi" w:hAnsiTheme="minorHAnsi"/>
          <w:sz w:val="28"/>
          <w:szCs w:val="28"/>
        </w:rPr>
        <w:t>Деня на самодееца.</w:t>
      </w:r>
    </w:p>
    <w:p w:rsidR="00A50022" w:rsidRPr="00170A4B" w:rsidRDefault="00A50022" w:rsidP="00490662">
      <w:pPr>
        <w:pStyle w:val="22"/>
        <w:numPr>
          <w:ilvl w:val="0"/>
          <w:numId w:val="45"/>
        </w:numPr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1"/>
          <w:rFonts w:asciiTheme="minorHAnsi" w:hAnsiTheme="minorHAnsi"/>
          <w:sz w:val="28"/>
          <w:szCs w:val="28"/>
        </w:rPr>
        <w:t>24 май-Деня на Св.св. „Кирил и Методий” на славянската писменост-българската просвета и култура.</w:t>
      </w:r>
    </w:p>
    <w:p w:rsidR="00A50022" w:rsidRDefault="00490662" w:rsidP="00490662">
      <w:pPr>
        <w:pStyle w:val="22"/>
        <w:shd w:val="clear" w:color="auto" w:fill="auto"/>
        <w:spacing w:line="276" w:lineRule="auto"/>
        <w:ind w:left="380" w:right="-131"/>
        <w:jc w:val="both"/>
        <w:rPr>
          <w:rStyle w:val="1"/>
          <w:rFonts w:asciiTheme="minorHAnsi" w:hAnsiTheme="minorHAnsi"/>
          <w:sz w:val="28"/>
          <w:szCs w:val="28"/>
        </w:rPr>
      </w:pPr>
      <w:r>
        <w:rPr>
          <w:rStyle w:val="1"/>
          <w:rFonts w:asciiTheme="minorHAnsi" w:hAnsiTheme="minorHAnsi"/>
          <w:sz w:val="28"/>
          <w:szCs w:val="28"/>
        </w:rPr>
        <w:t xml:space="preserve">5. </w:t>
      </w:r>
      <w:r w:rsidR="00A50022" w:rsidRPr="00170A4B">
        <w:rPr>
          <w:rStyle w:val="1"/>
          <w:rFonts w:asciiTheme="minorHAnsi" w:hAnsiTheme="minorHAnsi"/>
          <w:sz w:val="28"/>
          <w:szCs w:val="28"/>
        </w:rPr>
        <w:t>Уставът е изработен съобразно измененията и допълненията на Закона на Народните Читалища публикуван в ДВ бр.42 от 05.06.2009 година, приет на Общото събрание на Читалището проведено на 29.04.2010 година и подписан от присъствалите имащи пр</w:t>
      </w:r>
      <w:r>
        <w:rPr>
          <w:rStyle w:val="1"/>
          <w:rFonts w:asciiTheme="minorHAnsi" w:hAnsiTheme="minorHAnsi"/>
          <w:sz w:val="28"/>
          <w:szCs w:val="28"/>
        </w:rPr>
        <w:t>аво на глас членове на Народно ч</w:t>
      </w:r>
      <w:r w:rsidR="00A50022" w:rsidRPr="00170A4B">
        <w:rPr>
          <w:rStyle w:val="1"/>
          <w:rFonts w:asciiTheme="minorHAnsi" w:hAnsiTheme="minorHAnsi"/>
          <w:sz w:val="28"/>
          <w:szCs w:val="28"/>
        </w:rPr>
        <w:t>италище „Христо Ботев-2000” град Рудозем.</w:t>
      </w:r>
    </w:p>
    <w:p w:rsidR="00490662" w:rsidRDefault="00490662" w:rsidP="00490662">
      <w:pPr>
        <w:pStyle w:val="22"/>
        <w:shd w:val="clear" w:color="auto" w:fill="auto"/>
        <w:spacing w:line="276" w:lineRule="auto"/>
        <w:ind w:left="380" w:right="-131"/>
        <w:jc w:val="both"/>
        <w:rPr>
          <w:rStyle w:val="1"/>
          <w:rFonts w:asciiTheme="minorHAnsi" w:hAnsiTheme="minorHAnsi"/>
          <w:sz w:val="28"/>
          <w:szCs w:val="28"/>
        </w:rPr>
      </w:pPr>
    </w:p>
    <w:p w:rsidR="007503D3" w:rsidRDefault="007503D3" w:rsidP="00D36078">
      <w:pPr>
        <w:pStyle w:val="70"/>
        <w:shd w:val="clear" w:color="auto" w:fill="auto"/>
        <w:spacing w:before="0" w:after="844" w:line="276" w:lineRule="auto"/>
        <w:ind w:left="20" w:right="-131"/>
        <w:rPr>
          <w:rStyle w:val="71"/>
          <w:rFonts w:asciiTheme="minorHAnsi" w:hAnsiTheme="minorHAnsi"/>
          <w:b/>
          <w:bCs/>
          <w:sz w:val="28"/>
          <w:szCs w:val="28"/>
          <w:lang w:val="en-US"/>
        </w:rPr>
      </w:pPr>
    </w:p>
    <w:p w:rsidR="007503D3" w:rsidRDefault="007503D3" w:rsidP="00D36078">
      <w:pPr>
        <w:pStyle w:val="70"/>
        <w:shd w:val="clear" w:color="auto" w:fill="auto"/>
        <w:spacing w:before="0" w:after="844" w:line="276" w:lineRule="auto"/>
        <w:ind w:left="20" w:right="-131"/>
        <w:rPr>
          <w:rStyle w:val="71"/>
          <w:rFonts w:asciiTheme="minorHAnsi" w:hAnsiTheme="minorHAnsi"/>
          <w:b/>
          <w:bCs/>
          <w:sz w:val="28"/>
          <w:szCs w:val="28"/>
          <w:lang w:val="en-US"/>
        </w:rPr>
      </w:pPr>
    </w:p>
    <w:p w:rsidR="007503D3" w:rsidRDefault="007503D3" w:rsidP="00D36078">
      <w:pPr>
        <w:pStyle w:val="70"/>
        <w:shd w:val="clear" w:color="auto" w:fill="auto"/>
        <w:spacing w:before="0" w:after="844" w:line="276" w:lineRule="auto"/>
        <w:ind w:left="20" w:right="-131"/>
        <w:rPr>
          <w:rStyle w:val="71"/>
          <w:rFonts w:asciiTheme="minorHAnsi" w:hAnsiTheme="minorHAnsi"/>
          <w:b/>
          <w:bCs/>
          <w:sz w:val="28"/>
          <w:szCs w:val="28"/>
          <w:lang w:val="en-US"/>
        </w:rPr>
      </w:pPr>
    </w:p>
    <w:p w:rsidR="00490662" w:rsidRPr="00170A4B" w:rsidRDefault="00D36078" w:rsidP="00D36078">
      <w:pPr>
        <w:pStyle w:val="70"/>
        <w:shd w:val="clear" w:color="auto" w:fill="auto"/>
        <w:spacing w:before="0" w:after="844" w:line="276" w:lineRule="auto"/>
        <w:ind w:left="20" w:right="-131"/>
        <w:rPr>
          <w:rFonts w:asciiTheme="minorHAnsi" w:hAnsiTheme="minorHAnsi"/>
          <w:sz w:val="28"/>
          <w:szCs w:val="28"/>
        </w:rPr>
      </w:pPr>
      <w:r>
        <w:rPr>
          <w:rStyle w:val="71"/>
          <w:rFonts w:asciiTheme="minorHAnsi" w:hAnsiTheme="minorHAnsi"/>
          <w:b/>
          <w:bCs/>
          <w:sz w:val="28"/>
          <w:szCs w:val="28"/>
        </w:rPr>
        <w:lastRenderedPageBreak/>
        <w:t xml:space="preserve">СПИСЪК                                                                                                                                             </w:t>
      </w:r>
      <w:r w:rsidR="00490662" w:rsidRPr="00170A4B">
        <w:rPr>
          <w:rStyle w:val="71"/>
          <w:rFonts w:asciiTheme="minorHAnsi" w:hAnsiTheme="minorHAnsi"/>
          <w:b/>
          <w:bCs/>
          <w:sz w:val="28"/>
          <w:szCs w:val="28"/>
        </w:rPr>
        <w:t xml:space="preserve">НА ЧЛЕНОВЕТЕ НА РЪКОВОДНИТЕ ОРГАНИ </w:t>
      </w:r>
      <w:r>
        <w:rPr>
          <w:rStyle w:val="71"/>
          <w:rFonts w:asciiTheme="minorHAnsi" w:hAnsiTheme="minorHAnsi"/>
          <w:b/>
          <w:bCs/>
          <w:sz w:val="28"/>
          <w:szCs w:val="28"/>
        </w:rPr>
        <w:t xml:space="preserve">                                                                       НА </w:t>
      </w:r>
      <w:r w:rsidR="00490662" w:rsidRPr="00170A4B">
        <w:rPr>
          <w:rStyle w:val="71"/>
          <w:rFonts w:asciiTheme="minorHAnsi" w:hAnsiTheme="minorHAnsi"/>
          <w:b/>
          <w:bCs/>
          <w:sz w:val="28"/>
          <w:szCs w:val="28"/>
        </w:rPr>
        <w:t>НАРОДНО ЧИТАЛИЩЕ „ХРИСТО БОТЕВ-2000" ГРАД РУДОЗЕМ</w:t>
      </w:r>
    </w:p>
    <w:p w:rsidR="00490662" w:rsidRPr="00170A4B" w:rsidRDefault="00490662" w:rsidP="00D36078">
      <w:pPr>
        <w:pStyle w:val="70"/>
        <w:shd w:val="clear" w:color="auto" w:fill="auto"/>
        <w:tabs>
          <w:tab w:val="left" w:pos="476"/>
        </w:tabs>
        <w:spacing w:before="0" w:after="0"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71"/>
          <w:rFonts w:asciiTheme="minorHAnsi" w:hAnsiTheme="minorHAnsi"/>
          <w:b/>
          <w:bCs/>
          <w:sz w:val="28"/>
          <w:szCs w:val="28"/>
        </w:rPr>
        <w:t>I.</w:t>
      </w:r>
      <w:r w:rsidRPr="00170A4B">
        <w:rPr>
          <w:rStyle w:val="71"/>
          <w:rFonts w:asciiTheme="minorHAnsi" w:hAnsiTheme="minorHAnsi"/>
          <w:b/>
          <w:bCs/>
          <w:sz w:val="28"/>
          <w:szCs w:val="28"/>
        </w:rPr>
        <w:tab/>
      </w:r>
      <w:r w:rsidRPr="00170A4B">
        <w:rPr>
          <w:rStyle w:val="72"/>
          <w:rFonts w:asciiTheme="minorHAnsi" w:hAnsiTheme="minorHAnsi"/>
          <w:b/>
          <w:bCs/>
          <w:sz w:val="28"/>
          <w:szCs w:val="28"/>
        </w:rPr>
        <w:t>ЧЛЕНОВЕТЕ НА ЧИТАЛИШНОТО НАСТОЯТЕЛСТВО</w:t>
      </w:r>
    </w:p>
    <w:p w:rsidR="00490662" w:rsidRPr="00170A4B" w:rsidRDefault="00490662" w:rsidP="00D36078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81"/>
          <w:rFonts w:asciiTheme="minorHAnsi" w:hAnsiTheme="minorHAnsi"/>
          <w:sz w:val="28"/>
          <w:szCs w:val="28"/>
        </w:rPr>
        <w:t>Свилен Асенов Терзиев</w:t>
      </w:r>
    </w:p>
    <w:p w:rsidR="00490662" w:rsidRPr="00170A4B" w:rsidRDefault="00490662" w:rsidP="00D36078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81"/>
          <w:rFonts w:asciiTheme="minorHAnsi" w:hAnsiTheme="minorHAnsi"/>
          <w:sz w:val="28"/>
          <w:szCs w:val="28"/>
        </w:rPr>
        <w:t>Алекси Цветанов Гунчев</w:t>
      </w:r>
    </w:p>
    <w:p w:rsidR="00490662" w:rsidRPr="00170A4B" w:rsidRDefault="00490662" w:rsidP="00D36078">
      <w:pPr>
        <w:pStyle w:val="80"/>
        <w:numPr>
          <w:ilvl w:val="0"/>
          <w:numId w:val="1"/>
        </w:numPr>
        <w:shd w:val="clear" w:color="auto" w:fill="auto"/>
        <w:tabs>
          <w:tab w:val="left" w:pos="404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81"/>
          <w:rFonts w:asciiTheme="minorHAnsi" w:hAnsiTheme="minorHAnsi"/>
          <w:sz w:val="28"/>
          <w:szCs w:val="28"/>
        </w:rPr>
        <w:t xml:space="preserve">Таня Чавдарова </w:t>
      </w:r>
      <w:proofErr w:type="spellStart"/>
      <w:r w:rsidRPr="00170A4B">
        <w:rPr>
          <w:rStyle w:val="81"/>
          <w:rFonts w:asciiTheme="minorHAnsi" w:hAnsiTheme="minorHAnsi"/>
          <w:sz w:val="28"/>
          <w:szCs w:val="28"/>
        </w:rPr>
        <w:t>Кьоровска</w:t>
      </w:r>
      <w:proofErr w:type="spellEnd"/>
    </w:p>
    <w:p w:rsidR="00490662" w:rsidRPr="00170A4B" w:rsidRDefault="00D36078" w:rsidP="00D36078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81"/>
          <w:rFonts w:asciiTheme="minorHAnsi" w:hAnsiTheme="minorHAnsi"/>
          <w:sz w:val="28"/>
          <w:szCs w:val="28"/>
        </w:rPr>
        <w:t xml:space="preserve">Миглена </w:t>
      </w:r>
      <w:proofErr w:type="spellStart"/>
      <w:r>
        <w:rPr>
          <w:rStyle w:val="81"/>
          <w:rFonts w:asciiTheme="minorHAnsi" w:hAnsiTheme="minorHAnsi"/>
          <w:sz w:val="28"/>
          <w:szCs w:val="28"/>
        </w:rPr>
        <w:t>Евелинова</w:t>
      </w:r>
      <w:proofErr w:type="spellEnd"/>
      <w:r>
        <w:rPr>
          <w:rStyle w:val="81"/>
          <w:rFonts w:asciiTheme="minorHAnsi" w:hAnsiTheme="minorHAnsi"/>
          <w:sz w:val="28"/>
          <w:szCs w:val="28"/>
        </w:rPr>
        <w:t xml:space="preserve"> Михайлова</w:t>
      </w:r>
    </w:p>
    <w:p w:rsidR="00490662" w:rsidRPr="00170A4B" w:rsidRDefault="00490662" w:rsidP="00D36078">
      <w:pPr>
        <w:pStyle w:val="80"/>
        <w:numPr>
          <w:ilvl w:val="0"/>
          <w:numId w:val="1"/>
        </w:numPr>
        <w:shd w:val="clear" w:color="auto" w:fill="auto"/>
        <w:tabs>
          <w:tab w:val="left" w:pos="414"/>
        </w:tabs>
        <w:spacing w:after="1436"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81"/>
          <w:rFonts w:asciiTheme="minorHAnsi" w:hAnsiTheme="minorHAnsi"/>
          <w:sz w:val="28"/>
          <w:szCs w:val="28"/>
        </w:rPr>
        <w:t xml:space="preserve">Хамди </w:t>
      </w:r>
      <w:proofErr w:type="spellStart"/>
      <w:r w:rsidRPr="00170A4B">
        <w:rPr>
          <w:rStyle w:val="81"/>
          <w:rFonts w:asciiTheme="minorHAnsi" w:hAnsiTheme="minorHAnsi"/>
          <w:sz w:val="28"/>
          <w:szCs w:val="28"/>
        </w:rPr>
        <w:t>Хайриев</w:t>
      </w:r>
      <w:proofErr w:type="spellEnd"/>
      <w:r w:rsidRPr="00170A4B">
        <w:rPr>
          <w:rStyle w:val="81"/>
          <w:rFonts w:asciiTheme="minorHAnsi" w:hAnsiTheme="minorHAnsi"/>
          <w:sz w:val="28"/>
          <w:szCs w:val="28"/>
        </w:rPr>
        <w:t xml:space="preserve"> </w:t>
      </w:r>
      <w:proofErr w:type="spellStart"/>
      <w:r w:rsidRPr="00170A4B">
        <w:rPr>
          <w:rStyle w:val="81"/>
          <w:rFonts w:asciiTheme="minorHAnsi" w:hAnsiTheme="minorHAnsi"/>
          <w:sz w:val="28"/>
          <w:szCs w:val="28"/>
        </w:rPr>
        <w:t>Ефельов</w:t>
      </w:r>
      <w:proofErr w:type="spellEnd"/>
    </w:p>
    <w:p w:rsidR="00490662" w:rsidRPr="00170A4B" w:rsidRDefault="00490662" w:rsidP="00D36078">
      <w:pPr>
        <w:pStyle w:val="70"/>
        <w:numPr>
          <w:ilvl w:val="0"/>
          <w:numId w:val="2"/>
        </w:numPr>
        <w:shd w:val="clear" w:color="auto" w:fill="auto"/>
        <w:tabs>
          <w:tab w:val="left" w:pos="534"/>
          <w:tab w:val="left" w:pos="582"/>
        </w:tabs>
        <w:spacing w:before="0" w:after="0"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72"/>
          <w:rFonts w:asciiTheme="minorHAnsi" w:hAnsiTheme="minorHAnsi"/>
          <w:b/>
          <w:bCs/>
          <w:sz w:val="28"/>
          <w:szCs w:val="28"/>
        </w:rPr>
        <w:t>ЧЛЕНОВЕ НА ПРОВЕРИТЕЛНАТА КОМИСИЯ</w:t>
      </w:r>
    </w:p>
    <w:p w:rsidR="00490662" w:rsidRPr="00170A4B" w:rsidRDefault="00D36078" w:rsidP="00D36078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>
        <w:rPr>
          <w:rStyle w:val="81"/>
          <w:rFonts w:asciiTheme="minorHAnsi" w:hAnsiTheme="minorHAnsi"/>
          <w:sz w:val="28"/>
          <w:szCs w:val="28"/>
        </w:rPr>
        <w:t>Гошо Цанков Стоименов</w:t>
      </w:r>
    </w:p>
    <w:p w:rsidR="00490662" w:rsidRPr="00170A4B" w:rsidRDefault="00490662" w:rsidP="00D36078">
      <w:pPr>
        <w:pStyle w:val="80"/>
        <w:numPr>
          <w:ilvl w:val="0"/>
          <w:numId w:val="3"/>
        </w:numPr>
        <w:shd w:val="clear" w:color="auto" w:fill="auto"/>
        <w:tabs>
          <w:tab w:val="left" w:pos="418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Style w:val="81"/>
          <w:rFonts w:asciiTheme="minorHAnsi" w:hAnsiTheme="minorHAnsi"/>
          <w:sz w:val="28"/>
          <w:szCs w:val="28"/>
        </w:rPr>
        <w:t>Марийка Николова Стайкова</w:t>
      </w:r>
    </w:p>
    <w:p w:rsidR="00490662" w:rsidRPr="00170A4B" w:rsidRDefault="00490662" w:rsidP="00D36078">
      <w:pPr>
        <w:pStyle w:val="80"/>
        <w:numPr>
          <w:ilvl w:val="0"/>
          <w:numId w:val="3"/>
        </w:numPr>
        <w:shd w:val="clear" w:color="auto" w:fill="auto"/>
        <w:tabs>
          <w:tab w:val="left" w:pos="423"/>
        </w:tabs>
        <w:spacing w:line="360" w:lineRule="auto"/>
        <w:ind w:left="140" w:right="-131"/>
        <w:jc w:val="both"/>
        <w:rPr>
          <w:rFonts w:asciiTheme="minorHAnsi" w:hAnsiTheme="minorHAnsi"/>
          <w:sz w:val="28"/>
          <w:szCs w:val="28"/>
        </w:rPr>
        <w:sectPr w:rsidR="00490662" w:rsidRPr="00170A4B" w:rsidSect="00490662">
          <w:headerReference w:type="default" r:id="rId8"/>
          <w:headerReference w:type="first" r:id="rId9"/>
          <w:pgSz w:w="11909" w:h="16838"/>
          <w:pgMar w:top="1803" w:right="1469" w:bottom="3994" w:left="1530" w:header="0" w:footer="3" w:gutter="0"/>
          <w:cols w:space="720"/>
          <w:noEndnote/>
          <w:docGrid w:linePitch="360"/>
        </w:sectPr>
      </w:pPr>
      <w:r w:rsidRPr="00170A4B">
        <w:rPr>
          <w:rStyle w:val="81"/>
          <w:rFonts w:asciiTheme="minorHAnsi" w:hAnsiTheme="minorHAnsi"/>
          <w:sz w:val="28"/>
          <w:szCs w:val="28"/>
        </w:rPr>
        <w:t xml:space="preserve">Сава Огнянов </w:t>
      </w:r>
      <w:proofErr w:type="spellStart"/>
      <w:r w:rsidRPr="00170A4B">
        <w:rPr>
          <w:rStyle w:val="81"/>
          <w:rFonts w:asciiTheme="minorHAnsi" w:hAnsiTheme="minorHAnsi"/>
          <w:sz w:val="28"/>
          <w:szCs w:val="28"/>
        </w:rPr>
        <w:t>Гърбело</w:t>
      </w:r>
      <w:r w:rsidR="00D36078">
        <w:rPr>
          <w:rStyle w:val="81"/>
          <w:rFonts w:asciiTheme="minorHAnsi" w:hAnsiTheme="minorHAnsi"/>
          <w:sz w:val="28"/>
          <w:szCs w:val="28"/>
        </w:rPr>
        <w:t>в</w:t>
      </w:r>
      <w:proofErr w:type="spellEnd"/>
    </w:p>
    <w:p w:rsidR="0000061A" w:rsidRPr="00170A4B" w:rsidRDefault="00057D10" w:rsidP="00D36078">
      <w:pPr>
        <w:pStyle w:val="22"/>
        <w:shd w:val="clear" w:color="auto" w:fill="auto"/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</w:pPr>
      <w:r w:rsidRPr="00170A4B">
        <w:rPr>
          <w:rFonts w:asciiTheme="minorHAnsi" w:hAnsiTheme="minorHAnsi"/>
          <w:sz w:val="28"/>
          <w:szCs w:val="28"/>
        </w:rPr>
        <w:lastRenderedPageBreak/>
        <w:br w:type="page"/>
      </w:r>
    </w:p>
    <w:p w:rsidR="0000061A" w:rsidRPr="00490662" w:rsidRDefault="0000061A" w:rsidP="00170A4B">
      <w:pPr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  <w:sectPr w:rsidR="0000061A" w:rsidRPr="00490662" w:rsidSect="00490662">
          <w:headerReference w:type="default" r:id="rId10"/>
          <w:headerReference w:type="first" r:id="rId11"/>
          <w:footerReference w:type="first" r:id="rId12"/>
          <w:pgSz w:w="11909" w:h="16838"/>
          <w:pgMar w:top="1266" w:right="1469" w:bottom="2929" w:left="1530" w:header="0" w:footer="0" w:gutter="0"/>
          <w:cols w:space="720"/>
          <w:noEndnote/>
          <w:docGrid w:linePitch="360"/>
        </w:sectPr>
      </w:pPr>
    </w:p>
    <w:p w:rsidR="0000061A" w:rsidRPr="00490662" w:rsidRDefault="0000061A" w:rsidP="00170A4B">
      <w:pPr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  <w:sectPr w:rsidR="0000061A" w:rsidRPr="00490662" w:rsidSect="00170A4B">
          <w:type w:val="continuous"/>
          <w:pgSz w:w="11909" w:h="16838"/>
          <w:pgMar w:top="0" w:right="1469" w:bottom="0" w:left="1530" w:header="0" w:footer="3" w:gutter="0"/>
          <w:cols w:space="720"/>
          <w:noEndnote/>
          <w:docGrid w:linePitch="360"/>
        </w:sectPr>
      </w:pPr>
    </w:p>
    <w:p w:rsidR="0000061A" w:rsidRPr="00170A4B" w:rsidRDefault="0000061A" w:rsidP="00170A4B">
      <w:pPr>
        <w:spacing w:line="276" w:lineRule="auto"/>
        <w:ind w:right="-131"/>
        <w:jc w:val="both"/>
        <w:rPr>
          <w:rFonts w:asciiTheme="minorHAnsi" w:hAnsiTheme="minorHAnsi"/>
          <w:sz w:val="28"/>
          <w:szCs w:val="28"/>
        </w:rPr>
        <w:sectPr w:rsidR="0000061A" w:rsidRPr="00170A4B" w:rsidSect="00170A4B">
          <w:type w:val="continuous"/>
          <w:pgSz w:w="11909" w:h="16838"/>
          <w:pgMar w:top="4173" w:right="1469" w:bottom="4917" w:left="1530" w:header="0" w:footer="3" w:gutter="0"/>
          <w:cols w:space="720"/>
          <w:noEndnote/>
          <w:docGrid w:linePitch="360"/>
        </w:sectPr>
      </w:pPr>
    </w:p>
    <w:p w:rsidR="0077473E" w:rsidRDefault="0077473E" w:rsidP="0077473E">
      <w:pPr>
        <w:rPr>
          <w:rFonts w:ascii="Candara" w:hAnsi="Candara"/>
          <w:sz w:val="28"/>
          <w:szCs w:val="28"/>
          <w:lang w:val="en-US"/>
        </w:rPr>
      </w:pPr>
    </w:p>
    <w:p w:rsidR="00B86F9C" w:rsidRDefault="00B86F9C" w:rsidP="0077473E">
      <w:pPr>
        <w:rPr>
          <w:rFonts w:ascii="Candara" w:hAnsi="Candara"/>
          <w:sz w:val="28"/>
          <w:szCs w:val="28"/>
          <w:lang w:val="en-US"/>
        </w:rPr>
      </w:pPr>
    </w:p>
    <w:p w:rsidR="00B86F9C" w:rsidRDefault="00B86F9C" w:rsidP="00B86F9C">
      <w:pPr>
        <w:tabs>
          <w:tab w:val="center" w:pos="4680"/>
        </w:tabs>
        <w:rPr>
          <w:sz w:val="28"/>
          <w:szCs w:val="28"/>
        </w:rPr>
      </w:pPr>
    </w:p>
    <w:p w:rsidR="00B86F9C" w:rsidRPr="00B86F9C" w:rsidRDefault="00B86F9C" w:rsidP="00B86F9C">
      <w:pPr>
        <w:shd w:val="clear" w:color="auto" w:fill="FFFFFF"/>
        <w:rPr>
          <w:rFonts w:eastAsia="Times New Roman" w:cs="Segoe UI"/>
          <w:b/>
          <w:i/>
          <w:color w:val="050505"/>
          <w:sz w:val="28"/>
          <w:szCs w:val="28"/>
          <w:lang w:val="en-US" w:eastAsia="en-US"/>
        </w:rPr>
      </w:pPr>
    </w:p>
    <w:p w:rsidR="00B86F9C" w:rsidRPr="00B86F9C" w:rsidRDefault="00B86F9C" w:rsidP="0077473E">
      <w:pPr>
        <w:rPr>
          <w:rFonts w:ascii="Candara" w:hAnsi="Candara"/>
          <w:sz w:val="28"/>
          <w:szCs w:val="28"/>
          <w:lang w:val="en-US"/>
        </w:rPr>
      </w:pPr>
    </w:p>
    <w:p w:rsidR="00325BA5" w:rsidRPr="0077473E" w:rsidRDefault="00325BA5" w:rsidP="00325BA5">
      <w:pPr>
        <w:pStyle w:val="ae"/>
        <w:rPr>
          <w:sz w:val="32"/>
          <w:szCs w:val="32"/>
          <w:lang w:val="bg-BG"/>
        </w:rPr>
      </w:pPr>
    </w:p>
    <w:p w:rsidR="00105294" w:rsidRPr="0077473E" w:rsidRDefault="00105294">
      <w:pPr>
        <w:pStyle w:val="101"/>
        <w:shd w:val="clear" w:color="auto" w:fill="auto"/>
        <w:spacing w:after="934" w:line="310" w:lineRule="exact"/>
        <w:ind w:left="380"/>
        <w:rPr>
          <w:rFonts w:asciiTheme="minorHAnsi" w:hAnsiTheme="minorHAnsi"/>
          <w:sz w:val="32"/>
          <w:szCs w:val="32"/>
        </w:rPr>
      </w:pPr>
    </w:p>
    <w:sectPr w:rsidR="00105294" w:rsidRPr="0077473E" w:rsidSect="00CA3353">
      <w:headerReference w:type="default" r:id="rId13"/>
      <w:headerReference w:type="first" r:id="rId14"/>
      <w:type w:val="continuous"/>
      <w:pgSz w:w="11909" w:h="16838"/>
      <w:pgMar w:top="1982" w:right="1125" w:bottom="1982" w:left="11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42D" w:rsidRDefault="000A042D">
      <w:r>
        <w:separator/>
      </w:r>
    </w:p>
  </w:endnote>
  <w:endnote w:type="continuationSeparator" w:id="0">
    <w:p w:rsidR="000A042D" w:rsidRDefault="000A0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62" w:rsidRDefault="00490662">
    <w:pPr>
      <w:pStyle w:val="af1"/>
    </w:pP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42D" w:rsidRDefault="000A042D"/>
  </w:footnote>
  <w:footnote w:type="continuationSeparator" w:id="0">
    <w:p w:rsidR="000A042D" w:rsidRDefault="000A04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62" w:rsidRDefault="0049066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62" w:rsidRDefault="0049066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61A" w:rsidRDefault="0000061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🏅" style="width:11.85pt;height:11.85pt;visibility:visible;mso-wrap-style:square" o:bullet="t">
        <v:imagedata r:id="rId1" o:title="🏅"/>
      </v:shape>
    </w:pict>
  </w:numPicBullet>
  <w:numPicBullet w:numPicBulletId="1">
    <w:pict>
      <v:shape id="_x0000_i1029" type="#_x0000_t75" alt="👉" style="width:11.85pt;height:11.85pt;visibility:visible;mso-wrap-style:square" o:bullet="t">
        <v:imagedata r:id="rId2" o:title="👉"/>
      </v:shape>
    </w:pict>
  </w:numPicBullet>
  <w:abstractNum w:abstractNumId="0">
    <w:nsid w:val="02EE24B9"/>
    <w:multiLevelType w:val="hybridMultilevel"/>
    <w:tmpl w:val="0CC8AB6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9D6"/>
    <w:multiLevelType w:val="hybridMultilevel"/>
    <w:tmpl w:val="D850F6F6"/>
    <w:lvl w:ilvl="0" w:tplc="B6E4F604">
      <w:start w:val="22"/>
      <w:numFmt w:val="bullet"/>
      <w:lvlText w:val="–"/>
      <w:lvlJc w:val="left"/>
      <w:pPr>
        <w:ind w:left="21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7184A75"/>
    <w:multiLevelType w:val="hybridMultilevel"/>
    <w:tmpl w:val="3E128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05379"/>
    <w:multiLevelType w:val="hybridMultilevel"/>
    <w:tmpl w:val="11F2F096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0EF154A1"/>
    <w:multiLevelType w:val="hybridMultilevel"/>
    <w:tmpl w:val="AE7A0676"/>
    <w:lvl w:ilvl="0" w:tplc="A98E318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10F82BAC"/>
    <w:multiLevelType w:val="hybridMultilevel"/>
    <w:tmpl w:val="AC06F63E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1450F7"/>
    <w:multiLevelType w:val="hybridMultilevel"/>
    <w:tmpl w:val="B5E24D66"/>
    <w:lvl w:ilvl="0" w:tplc="04090011">
      <w:start w:val="1"/>
      <w:numFmt w:val="decimal"/>
      <w:lvlText w:val="%1)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CBB619B"/>
    <w:multiLevelType w:val="hybridMultilevel"/>
    <w:tmpl w:val="0F06D5A8"/>
    <w:lvl w:ilvl="0" w:tplc="B6E4F604">
      <w:start w:val="22"/>
      <w:numFmt w:val="bullet"/>
      <w:lvlText w:val="–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D4EBB"/>
    <w:multiLevelType w:val="hybridMultilevel"/>
    <w:tmpl w:val="F4BEC9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41EFC"/>
    <w:multiLevelType w:val="hybridMultilevel"/>
    <w:tmpl w:val="5004036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D145D"/>
    <w:multiLevelType w:val="hybridMultilevel"/>
    <w:tmpl w:val="6A8ACFFE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>
    <w:nsid w:val="2B634248"/>
    <w:multiLevelType w:val="hybridMultilevel"/>
    <w:tmpl w:val="C0E82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042E7"/>
    <w:multiLevelType w:val="multilevel"/>
    <w:tmpl w:val="45DEEA82"/>
    <w:lvl w:ilvl="0">
      <w:start w:val="3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55" w:hanging="7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3">
    <w:nsid w:val="303E6A37"/>
    <w:multiLevelType w:val="hybridMultilevel"/>
    <w:tmpl w:val="6AD600A2"/>
    <w:lvl w:ilvl="0" w:tplc="04090011">
      <w:start w:val="1"/>
      <w:numFmt w:val="decimal"/>
      <w:lvlText w:val="%1)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4">
    <w:nsid w:val="308638AB"/>
    <w:multiLevelType w:val="hybridMultilevel"/>
    <w:tmpl w:val="4D4E316E"/>
    <w:lvl w:ilvl="0" w:tplc="24E83CB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E04B6"/>
    <w:multiLevelType w:val="hybridMultilevel"/>
    <w:tmpl w:val="3A5061A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A128E9"/>
    <w:multiLevelType w:val="hybridMultilevel"/>
    <w:tmpl w:val="3DD2FE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4D47AD"/>
    <w:multiLevelType w:val="multilevel"/>
    <w:tmpl w:val="FDECC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D622A"/>
    <w:multiLevelType w:val="hybridMultilevel"/>
    <w:tmpl w:val="846A480A"/>
    <w:lvl w:ilvl="0" w:tplc="04090011">
      <w:start w:val="1"/>
      <w:numFmt w:val="decimal"/>
      <w:lvlText w:val="%1)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3897378A"/>
    <w:multiLevelType w:val="hybridMultilevel"/>
    <w:tmpl w:val="C52EF5E0"/>
    <w:lvl w:ilvl="0" w:tplc="48EA85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48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8A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348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9452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0E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43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867D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C1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9773804"/>
    <w:multiLevelType w:val="hybridMultilevel"/>
    <w:tmpl w:val="B3BE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06A4C"/>
    <w:multiLevelType w:val="hybridMultilevel"/>
    <w:tmpl w:val="77240504"/>
    <w:lvl w:ilvl="0" w:tplc="B6E4F604">
      <w:start w:val="22"/>
      <w:numFmt w:val="bullet"/>
      <w:lvlText w:val="–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590A18"/>
    <w:multiLevelType w:val="hybridMultilevel"/>
    <w:tmpl w:val="C7827662"/>
    <w:lvl w:ilvl="0" w:tplc="B6E4F604">
      <w:start w:val="22"/>
      <w:numFmt w:val="bullet"/>
      <w:lvlText w:val="–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AF6D61"/>
    <w:multiLevelType w:val="hybridMultilevel"/>
    <w:tmpl w:val="75DCEAA4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4">
    <w:nsid w:val="46C54671"/>
    <w:multiLevelType w:val="hybridMultilevel"/>
    <w:tmpl w:val="81A40DC4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64FA9"/>
    <w:multiLevelType w:val="hybridMultilevel"/>
    <w:tmpl w:val="E20A3102"/>
    <w:lvl w:ilvl="0" w:tplc="04090011">
      <w:start w:val="1"/>
      <w:numFmt w:val="decimal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479D0BDA"/>
    <w:multiLevelType w:val="hybridMultilevel"/>
    <w:tmpl w:val="96305B58"/>
    <w:lvl w:ilvl="0" w:tplc="93943F5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48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2F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CE2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1C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B87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20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30E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870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AD22C02"/>
    <w:multiLevelType w:val="hybridMultilevel"/>
    <w:tmpl w:val="2B14F108"/>
    <w:lvl w:ilvl="0" w:tplc="04090011">
      <w:start w:val="1"/>
      <w:numFmt w:val="decimal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4BAE200E"/>
    <w:multiLevelType w:val="multilevel"/>
    <w:tmpl w:val="012418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00B5D"/>
    <w:multiLevelType w:val="hybridMultilevel"/>
    <w:tmpl w:val="36220CE4"/>
    <w:lvl w:ilvl="0" w:tplc="04090011">
      <w:start w:val="1"/>
      <w:numFmt w:val="decimal"/>
      <w:lvlText w:val="%1)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0">
    <w:nsid w:val="513D5C93"/>
    <w:multiLevelType w:val="hybridMultilevel"/>
    <w:tmpl w:val="73C82E2E"/>
    <w:lvl w:ilvl="0" w:tplc="04090011">
      <w:start w:val="1"/>
      <w:numFmt w:val="decimal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515E5AD4"/>
    <w:multiLevelType w:val="hybridMultilevel"/>
    <w:tmpl w:val="7EC61378"/>
    <w:lvl w:ilvl="0" w:tplc="F5E4F22E">
      <w:start w:val="1"/>
      <w:numFmt w:val="bullet"/>
      <w:lvlText w:val="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56193D7E"/>
    <w:multiLevelType w:val="hybridMultilevel"/>
    <w:tmpl w:val="76504EB0"/>
    <w:lvl w:ilvl="0" w:tplc="0409000F">
      <w:start w:val="1"/>
      <w:numFmt w:val="decimal"/>
      <w:lvlText w:val="%1.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3">
    <w:nsid w:val="5C382C70"/>
    <w:multiLevelType w:val="hybridMultilevel"/>
    <w:tmpl w:val="E5F0C156"/>
    <w:lvl w:ilvl="0" w:tplc="15AEF5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021D8"/>
    <w:multiLevelType w:val="hybridMultilevel"/>
    <w:tmpl w:val="419A0728"/>
    <w:lvl w:ilvl="0" w:tplc="04090011">
      <w:start w:val="1"/>
      <w:numFmt w:val="decimal"/>
      <w:lvlText w:val="%1)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35">
    <w:nsid w:val="62D436F0"/>
    <w:multiLevelType w:val="hybridMultilevel"/>
    <w:tmpl w:val="AFA4A17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12532"/>
    <w:multiLevelType w:val="hybridMultilevel"/>
    <w:tmpl w:val="DF4039BE"/>
    <w:lvl w:ilvl="0" w:tplc="F1D067F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9A70475"/>
    <w:multiLevelType w:val="hybridMultilevel"/>
    <w:tmpl w:val="8BE66E74"/>
    <w:lvl w:ilvl="0" w:tplc="04090009">
      <w:start w:val="1"/>
      <w:numFmt w:val="bullet"/>
      <w:lvlText w:val=""/>
      <w:lvlJc w:val="left"/>
      <w:pPr>
        <w:ind w:left="11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8">
    <w:nsid w:val="6C4856E9"/>
    <w:multiLevelType w:val="hybridMultilevel"/>
    <w:tmpl w:val="B494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CE872">
      <w:start w:val="1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577120"/>
    <w:multiLevelType w:val="hybridMultilevel"/>
    <w:tmpl w:val="F92E00C8"/>
    <w:lvl w:ilvl="0" w:tplc="A98E31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B33A2"/>
    <w:multiLevelType w:val="hybridMultilevel"/>
    <w:tmpl w:val="7AB27556"/>
    <w:lvl w:ilvl="0" w:tplc="04090011">
      <w:start w:val="1"/>
      <w:numFmt w:val="decimal"/>
      <w:lvlText w:val="%1)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>
    <w:nsid w:val="72D224DA"/>
    <w:multiLevelType w:val="multilevel"/>
    <w:tmpl w:val="E912DE36"/>
    <w:lvl w:ilvl="0">
      <w:start w:val="2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3C774E"/>
    <w:multiLevelType w:val="hybridMultilevel"/>
    <w:tmpl w:val="5AFE1A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562635"/>
    <w:multiLevelType w:val="hybridMultilevel"/>
    <w:tmpl w:val="33CEF54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4">
    <w:nsid w:val="7A1B1F71"/>
    <w:multiLevelType w:val="hybridMultilevel"/>
    <w:tmpl w:val="C65E799A"/>
    <w:lvl w:ilvl="0" w:tplc="B6E4F604">
      <w:start w:val="22"/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7C496A"/>
    <w:multiLevelType w:val="hybridMultilevel"/>
    <w:tmpl w:val="BE80C2C4"/>
    <w:lvl w:ilvl="0" w:tplc="04090011">
      <w:start w:val="1"/>
      <w:numFmt w:val="decimal"/>
      <w:lvlText w:val="%1)"/>
      <w:lvlJc w:val="left"/>
      <w:pPr>
        <w:ind w:left="799" w:hanging="360"/>
      </w:pPr>
    </w:lvl>
    <w:lvl w:ilvl="1" w:tplc="04090019" w:tentative="1">
      <w:start w:val="1"/>
      <w:numFmt w:val="lowerLetter"/>
      <w:lvlText w:val="%2."/>
      <w:lvlJc w:val="left"/>
      <w:pPr>
        <w:ind w:left="1519" w:hanging="360"/>
      </w:pPr>
    </w:lvl>
    <w:lvl w:ilvl="2" w:tplc="0409001B" w:tentative="1">
      <w:start w:val="1"/>
      <w:numFmt w:val="lowerRoman"/>
      <w:lvlText w:val="%3."/>
      <w:lvlJc w:val="right"/>
      <w:pPr>
        <w:ind w:left="2239" w:hanging="180"/>
      </w:pPr>
    </w:lvl>
    <w:lvl w:ilvl="3" w:tplc="0409000F" w:tentative="1">
      <w:start w:val="1"/>
      <w:numFmt w:val="decimal"/>
      <w:lvlText w:val="%4."/>
      <w:lvlJc w:val="left"/>
      <w:pPr>
        <w:ind w:left="2959" w:hanging="360"/>
      </w:pPr>
    </w:lvl>
    <w:lvl w:ilvl="4" w:tplc="04090019" w:tentative="1">
      <w:start w:val="1"/>
      <w:numFmt w:val="lowerLetter"/>
      <w:lvlText w:val="%5."/>
      <w:lvlJc w:val="left"/>
      <w:pPr>
        <w:ind w:left="3679" w:hanging="360"/>
      </w:pPr>
    </w:lvl>
    <w:lvl w:ilvl="5" w:tplc="0409001B" w:tentative="1">
      <w:start w:val="1"/>
      <w:numFmt w:val="lowerRoman"/>
      <w:lvlText w:val="%6."/>
      <w:lvlJc w:val="right"/>
      <w:pPr>
        <w:ind w:left="4399" w:hanging="180"/>
      </w:pPr>
    </w:lvl>
    <w:lvl w:ilvl="6" w:tplc="0409000F" w:tentative="1">
      <w:start w:val="1"/>
      <w:numFmt w:val="decimal"/>
      <w:lvlText w:val="%7."/>
      <w:lvlJc w:val="left"/>
      <w:pPr>
        <w:ind w:left="5119" w:hanging="360"/>
      </w:pPr>
    </w:lvl>
    <w:lvl w:ilvl="7" w:tplc="04090019" w:tentative="1">
      <w:start w:val="1"/>
      <w:numFmt w:val="lowerLetter"/>
      <w:lvlText w:val="%8."/>
      <w:lvlJc w:val="left"/>
      <w:pPr>
        <w:ind w:left="5839" w:hanging="360"/>
      </w:pPr>
    </w:lvl>
    <w:lvl w:ilvl="8" w:tplc="040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28"/>
  </w:num>
  <w:num w:numId="2">
    <w:abstractNumId w:val="41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36"/>
  </w:num>
  <w:num w:numId="8">
    <w:abstractNumId w:val="24"/>
  </w:num>
  <w:num w:numId="9">
    <w:abstractNumId w:val="21"/>
  </w:num>
  <w:num w:numId="10">
    <w:abstractNumId w:val="22"/>
  </w:num>
  <w:num w:numId="11">
    <w:abstractNumId w:val="7"/>
  </w:num>
  <w:num w:numId="12">
    <w:abstractNumId w:val="1"/>
  </w:num>
  <w:num w:numId="13">
    <w:abstractNumId w:val="44"/>
  </w:num>
  <w:num w:numId="14">
    <w:abstractNumId w:val="5"/>
  </w:num>
  <w:num w:numId="15">
    <w:abstractNumId w:val="11"/>
  </w:num>
  <w:num w:numId="16">
    <w:abstractNumId w:val="43"/>
  </w:num>
  <w:num w:numId="17">
    <w:abstractNumId w:val="0"/>
  </w:num>
  <w:num w:numId="18">
    <w:abstractNumId w:val="38"/>
  </w:num>
  <w:num w:numId="19">
    <w:abstractNumId w:val="42"/>
  </w:num>
  <w:num w:numId="20">
    <w:abstractNumId w:val="35"/>
  </w:num>
  <w:num w:numId="21">
    <w:abstractNumId w:val="9"/>
  </w:num>
  <w:num w:numId="22">
    <w:abstractNumId w:val="33"/>
  </w:num>
  <w:num w:numId="23">
    <w:abstractNumId w:val="20"/>
  </w:num>
  <w:num w:numId="24">
    <w:abstractNumId w:val="19"/>
  </w:num>
  <w:num w:numId="25">
    <w:abstractNumId w:val="14"/>
  </w:num>
  <w:num w:numId="26">
    <w:abstractNumId w:val="16"/>
  </w:num>
  <w:num w:numId="27">
    <w:abstractNumId w:val="26"/>
  </w:num>
  <w:num w:numId="28">
    <w:abstractNumId w:val="31"/>
  </w:num>
  <w:num w:numId="29">
    <w:abstractNumId w:val="13"/>
  </w:num>
  <w:num w:numId="30">
    <w:abstractNumId w:val="29"/>
  </w:num>
  <w:num w:numId="31">
    <w:abstractNumId w:val="45"/>
  </w:num>
  <w:num w:numId="32">
    <w:abstractNumId w:val="27"/>
  </w:num>
  <w:num w:numId="33">
    <w:abstractNumId w:val="39"/>
  </w:num>
  <w:num w:numId="34">
    <w:abstractNumId w:val="18"/>
  </w:num>
  <w:num w:numId="35">
    <w:abstractNumId w:val="2"/>
  </w:num>
  <w:num w:numId="36">
    <w:abstractNumId w:val="15"/>
  </w:num>
  <w:num w:numId="37">
    <w:abstractNumId w:val="34"/>
  </w:num>
  <w:num w:numId="38">
    <w:abstractNumId w:val="23"/>
  </w:num>
  <w:num w:numId="39">
    <w:abstractNumId w:val="10"/>
  </w:num>
  <w:num w:numId="40">
    <w:abstractNumId w:val="40"/>
  </w:num>
  <w:num w:numId="41">
    <w:abstractNumId w:val="6"/>
  </w:num>
  <w:num w:numId="42">
    <w:abstractNumId w:val="25"/>
  </w:num>
  <w:num w:numId="43">
    <w:abstractNumId w:val="30"/>
  </w:num>
  <w:num w:numId="44">
    <w:abstractNumId w:val="32"/>
  </w:num>
  <w:num w:numId="45">
    <w:abstractNumId w:val="4"/>
  </w:num>
  <w:num w:numId="46">
    <w:abstractNumId w:val="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0061A"/>
    <w:rsid w:val="0000061A"/>
    <w:rsid w:val="000519E3"/>
    <w:rsid w:val="00057D10"/>
    <w:rsid w:val="00082E0D"/>
    <w:rsid w:val="000A042D"/>
    <w:rsid w:val="00105294"/>
    <w:rsid w:val="00170A4B"/>
    <w:rsid w:val="001F3EB7"/>
    <w:rsid w:val="00325BA5"/>
    <w:rsid w:val="0033397C"/>
    <w:rsid w:val="003D4174"/>
    <w:rsid w:val="003E3030"/>
    <w:rsid w:val="00490662"/>
    <w:rsid w:val="00496EC1"/>
    <w:rsid w:val="004F4792"/>
    <w:rsid w:val="00584CD0"/>
    <w:rsid w:val="005C08ED"/>
    <w:rsid w:val="005F31D8"/>
    <w:rsid w:val="006E36F9"/>
    <w:rsid w:val="007450AA"/>
    <w:rsid w:val="007503D3"/>
    <w:rsid w:val="0077473E"/>
    <w:rsid w:val="0078469D"/>
    <w:rsid w:val="007C39D3"/>
    <w:rsid w:val="0080059F"/>
    <w:rsid w:val="00823F57"/>
    <w:rsid w:val="00855EFA"/>
    <w:rsid w:val="00980311"/>
    <w:rsid w:val="00992924"/>
    <w:rsid w:val="009B382F"/>
    <w:rsid w:val="00A0000A"/>
    <w:rsid w:val="00A45B2E"/>
    <w:rsid w:val="00A50022"/>
    <w:rsid w:val="00AC2A62"/>
    <w:rsid w:val="00B24083"/>
    <w:rsid w:val="00B554FD"/>
    <w:rsid w:val="00B85A40"/>
    <w:rsid w:val="00B86E9B"/>
    <w:rsid w:val="00B86F9C"/>
    <w:rsid w:val="00BB028E"/>
    <w:rsid w:val="00BC45DA"/>
    <w:rsid w:val="00C32A03"/>
    <w:rsid w:val="00C37F31"/>
    <w:rsid w:val="00CA3353"/>
    <w:rsid w:val="00D36078"/>
    <w:rsid w:val="00D50698"/>
    <w:rsid w:val="00F9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bg-BG" w:eastAsia="bg-BG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33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3353"/>
    <w:rPr>
      <w:color w:val="0066CC"/>
      <w:u w:val="single"/>
    </w:rPr>
  </w:style>
  <w:style w:type="character" w:customStyle="1" w:styleId="2">
    <w:name w:val="Основен текст (2)_"/>
    <w:basedOn w:val="a0"/>
    <w:link w:val="2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ен текст (2)"/>
    <w:basedOn w:val="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3">
    <w:name w:val="Основен текст (3)_"/>
    <w:basedOn w:val="a0"/>
    <w:link w:val="30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">
    <w:name w:val="Основен текст (4)_"/>
    <w:basedOn w:val="a0"/>
    <w:link w:val="4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6pt">
    <w:name w:val="Основен текст (4) + Разредка 6 pt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0"/>
      <w:w w:val="100"/>
      <w:position w:val="0"/>
      <w:sz w:val="27"/>
      <w:szCs w:val="27"/>
      <w:u w:val="none"/>
      <w:lang w:val="bg-BG"/>
    </w:rPr>
  </w:style>
  <w:style w:type="character" w:customStyle="1" w:styleId="41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4">
    <w:name w:val="Основен текст_"/>
    <w:basedOn w:val="a0"/>
    <w:link w:val="22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ен текст1"/>
    <w:basedOn w:val="a4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5">
    <w:name w:val="Основен текст + Удебелен"/>
    <w:basedOn w:val="a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ArialNarrow11pt">
    <w:name w:val="Основен текст + Arial Narrow;11 pt;Курсив"/>
    <w:basedOn w:val="a4"/>
    <w:rsid w:val="00CA3353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PalatinoLinotype8pt">
    <w:name w:val="Основен текст + Palatino Linotype;8 pt;Курсив"/>
    <w:basedOn w:val="a4"/>
    <w:rsid w:val="00CA335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/>
    </w:rPr>
  </w:style>
  <w:style w:type="character" w:customStyle="1" w:styleId="a6">
    <w:name w:val="Горен или долен колонтитул_"/>
    <w:basedOn w:val="a0"/>
    <w:link w:val="a7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Горен или долен колонтитул"/>
    <w:basedOn w:val="a6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a9">
    <w:name w:val="Заглавие на изображение_"/>
    <w:basedOn w:val="a0"/>
    <w:link w:val="aa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Заглавие на изображение"/>
    <w:basedOn w:val="a9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5Exact">
    <w:name w:val="Основен текст (5) Exact"/>
    <w:basedOn w:val="a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5Exact0">
    <w:name w:val="Основен текст (5) Exact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4"/>
      <w:szCs w:val="24"/>
      <w:u w:val="none"/>
    </w:rPr>
  </w:style>
  <w:style w:type="character" w:customStyle="1" w:styleId="5">
    <w:name w:val="Основен текст (5)_"/>
    <w:basedOn w:val="a0"/>
    <w:link w:val="50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ен текст (5)"/>
    <w:basedOn w:val="5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6">
    <w:name w:val="Основен текст (6)_"/>
    <w:basedOn w:val="a0"/>
    <w:link w:val="60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1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7">
    <w:name w:val="Основен текст (7)_"/>
    <w:basedOn w:val="a0"/>
    <w:link w:val="70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72">
    <w:name w:val="Основен текст (7)"/>
    <w:basedOn w:val="7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/>
    </w:rPr>
  </w:style>
  <w:style w:type="character" w:customStyle="1" w:styleId="8">
    <w:name w:val="Основен текст (8)_"/>
    <w:basedOn w:val="a0"/>
    <w:link w:val="80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ен текст (8)"/>
    <w:basedOn w:val="8"/>
    <w:rsid w:val="00CA3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/>
    </w:rPr>
  </w:style>
  <w:style w:type="character" w:customStyle="1" w:styleId="10">
    <w:name w:val="Заглавие #1_"/>
    <w:basedOn w:val="a0"/>
    <w:link w:val="11"/>
    <w:rsid w:val="00CA3353"/>
    <w:rPr>
      <w:rFonts w:ascii="Candara" w:eastAsia="Candara" w:hAnsi="Candara" w:cs="Candara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62">
    <w:name w:val="Основен текст (6) + Удебелен;Курсив"/>
    <w:basedOn w:val="6"/>
    <w:rsid w:val="00CA3353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64">
    <w:name w:val="Основен текст (6) + Курсив"/>
    <w:basedOn w:val="6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5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6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9">
    <w:name w:val="Основен текст (9)_"/>
    <w:basedOn w:val="a0"/>
    <w:link w:val="90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91">
    <w:name w:val="Основен текст (9) + Не е курсив"/>
    <w:basedOn w:val="9"/>
    <w:rsid w:val="00CA3353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3pt">
    <w:name w:val="Основен текст (6) + Разредка 3 pt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bg-BG"/>
    </w:rPr>
  </w:style>
  <w:style w:type="character" w:customStyle="1" w:styleId="67">
    <w:name w:val="Основен текст (6)"/>
    <w:basedOn w:val="6"/>
    <w:rsid w:val="00CA335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100">
    <w:name w:val="Основен текст (10)_"/>
    <w:basedOn w:val="a0"/>
    <w:link w:val="101"/>
    <w:rsid w:val="00CA3353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32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3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bg-BG"/>
    </w:rPr>
  </w:style>
  <w:style w:type="character" w:customStyle="1" w:styleId="110">
    <w:name w:val="Основен текст (11)_"/>
    <w:basedOn w:val="a0"/>
    <w:link w:val="111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112">
    <w:name w:val="Основен текст (11) + Не е курсив"/>
    <w:basedOn w:val="110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34">
    <w:name w:val="Основен текст (3) + Курсив"/>
    <w:basedOn w:val="3"/>
    <w:rsid w:val="00CA335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5">
    <w:name w:val="Основен текст (3)"/>
    <w:basedOn w:val="3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42">
    <w:name w:val="Основен текст (4)"/>
    <w:basedOn w:val="4"/>
    <w:rsid w:val="00CA33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character" w:customStyle="1" w:styleId="6TimesNewRoman">
    <w:name w:val="Основен текст (6) + Times New Roman"/>
    <w:basedOn w:val="6"/>
    <w:rsid w:val="00CA3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bg-BG"/>
    </w:rPr>
  </w:style>
  <w:style w:type="paragraph" w:customStyle="1" w:styleId="20">
    <w:name w:val="Основен текст (2)"/>
    <w:basedOn w:val="a"/>
    <w:link w:val="2"/>
    <w:rsid w:val="00CA335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30">
    <w:name w:val="Основен текст (3)"/>
    <w:basedOn w:val="a"/>
    <w:link w:val="3"/>
    <w:rsid w:val="00CA3353"/>
    <w:pPr>
      <w:shd w:val="clear" w:color="auto" w:fill="FFFFFF"/>
      <w:spacing w:before="300" w:line="293" w:lineRule="exact"/>
      <w:ind w:hanging="3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ен текст (4)"/>
    <w:basedOn w:val="a"/>
    <w:link w:val="4"/>
    <w:rsid w:val="00CA3353"/>
    <w:pPr>
      <w:shd w:val="clear" w:color="auto" w:fill="FFFFFF"/>
      <w:spacing w:before="600" w:line="696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ен текст2"/>
    <w:basedOn w:val="a"/>
    <w:link w:val="a4"/>
    <w:rsid w:val="00CA3353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Горен или долен колонтитул"/>
    <w:basedOn w:val="a"/>
    <w:link w:val="a6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Заглавие на изображение"/>
    <w:basedOn w:val="a"/>
    <w:link w:val="a9"/>
    <w:rsid w:val="00CA33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ен текст (5)"/>
    <w:basedOn w:val="a"/>
    <w:link w:val="5"/>
    <w:rsid w:val="00CA335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ен текст (6)"/>
    <w:basedOn w:val="a"/>
    <w:link w:val="6"/>
    <w:rsid w:val="00CA3353"/>
    <w:pPr>
      <w:shd w:val="clear" w:color="auto" w:fill="FFFFFF"/>
      <w:spacing w:after="240" w:line="0" w:lineRule="atLeast"/>
      <w:ind w:hanging="420"/>
      <w:jc w:val="center"/>
    </w:pPr>
    <w:rPr>
      <w:rFonts w:ascii="Candara" w:eastAsia="Candara" w:hAnsi="Candara" w:cs="Candara"/>
      <w:sz w:val="27"/>
      <w:szCs w:val="27"/>
    </w:rPr>
  </w:style>
  <w:style w:type="paragraph" w:customStyle="1" w:styleId="70">
    <w:name w:val="Основен текст (7)"/>
    <w:basedOn w:val="a"/>
    <w:link w:val="7"/>
    <w:rsid w:val="00CA3353"/>
    <w:pPr>
      <w:shd w:val="clear" w:color="auto" w:fill="FFFFFF"/>
      <w:spacing w:before="240" w:after="1020" w:line="302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80">
    <w:name w:val="Основен текст (8)"/>
    <w:basedOn w:val="a"/>
    <w:link w:val="8"/>
    <w:rsid w:val="00CA3353"/>
    <w:pPr>
      <w:shd w:val="clear" w:color="auto" w:fill="FFFFFF"/>
      <w:spacing w:line="523" w:lineRule="exact"/>
    </w:pPr>
    <w:rPr>
      <w:rFonts w:ascii="Calibri" w:eastAsia="Calibri" w:hAnsi="Calibri" w:cs="Calibri"/>
      <w:sz w:val="21"/>
      <w:szCs w:val="21"/>
    </w:rPr>
  </w:style>
  <w:style w:type="paragraph" w:customStyle="1" w:styleId="11">
    <w:name w:val="Заглавие #1"/>
    <w:basedOn w:val="a"/>
    <w:link w:val="10"/>
    <w:rsid w:val="00CA3353"/>
    <w:pPr>
      <w:shd w:val="clear" w:color="auto" w:fill="FFFFFF"/>
      <w:spacing w:after="1020" w:line="0" w:lineRule="atLeast"/>
      <w:ind w:hanging="420"/>
      <w:jc w:val="center"/>
      <w:outlineLvl w:val="0"/>
    </w:pPr>
    <w:rPr>
      <w:rFonts w:ascii="Candara" w:eastAsia="Candara" w:hAnsi="Candara" w:cs="Candara"/>
      <w:b/>
      <w:bCs/>
      <w:sz w:val="35"/>
      <w:szCs w:val="35"/>
    </w:rPr>
  </w:style>
  <w:style w:type="paragraph" w:customStyle="1" w:styleId="90">
    <w:name w:val="Основен текст (9)"/>
    <w:basedOn w:val="a"/>
    <w:link w:val="9"/>
    <w:rsid w:val="00CA3353"/>
    <w:pPr>
      <w:shd w:val="clear" w:color="auto" w:fill="FFFFFF"/>
      <w:spacing w:line="394" w:lineRule="exact"/>
      <w:ind w:hanging="420"/>
    </w:pPr>
    <w:rPr>
      <w:rFonts w:ascii="Candara" w:eastAsia="Candara" w:hAnsi="Candara" w:cs="Candara"/>
      <w:i/>
      <w:iCs/>
      <w:sz w:val="27"/>
      <w:szCs w:val="27"/>
    </w:rPr>
  </w:style>
  <w:style w:type="paragraph" w:customStyle="1" w:styleId="101">
    <w:name w:val="Основен текст (10)"/>
    <w:basedOn w:val="a"/>
    <w:link w:val="100"/>
    <w:rsid w:val="00CA3353"/>
    <w:pPr>
      <w:shd w:val="clear" w:color="auto" w:fill="FFFFFF"/>
      <w:spacing w:after="1020" w:line="0" w:lineRule="atLeast"/>
      <w:jc w:val="center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111">
    <w:name w:val="Основен текст (11)"/>
    <w:basedOn w:val="a"/>
    <w:link w:val="110"/>
    <w:rsid w:val="00CA3353"/>
    <w:pPr>
      <w:shd w:val="clear" w:color="auto" w:fill="FFFFFF"/>
      <w:spacing w:before="300" w:line="370" w:lineRule="exac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BC45D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BC45DA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10529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styleId="af">
    <w:name w:val="header"/>
    <w:basedOn w:val="a"/>
    <w:link w:val="af0"/>
    <w:uiPriority w:val="99"/>
    <w:unhideWhenUsed/>
    <w:rsid w:val="0077473E"/>
    <w:pPr>
      <w:tabs>
        <w:tab w:val="center" w:pos="4680"/>
        <w:tab w:val="right" w:pos="9360"/>
      </w:tabs>
    </w:pPr>
  </w:style>
  <w:style w:type="character" w:customStyle="1" w:styleId="af0">
    <w:name w:val="Горен колонтитул Знак"/>
    <w:basedOn w:val="a0"/>
    <w:link w:val="af"/>
    <w:uiPriority w:val="99"/>
    <w:rsid w:val="0077473E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77473E"/>
    <w:pPr>
      <w:tabs>
        <w:tab w:val="center" w:pos="4680"/>
        <w:tab w:val="right" w:pos="9360"/>
      </w:tabs>
    </w:pPr>
  </w:style>
  <w:style w:type="character" w:customStyle="1" w:styleId="af2">
    <w:name w:val="Долен колонтитул Знак"/>
    <w:basedOn w:val="a0"/>
    <w:link w:val="af1"/>
    <w:uiPriority w:val="99"/>
    <w:semiHidden/>
    <w:rsid w:val="0077473E"/>
    <w:rPr>
      <w:color w:val="000000"/>
    </w:rPr>
  </w:style>
  <w:style w:type="character" w:customStyle="1" w:styleId="st1">
    <w:name w:val="st1"/>
    <w:basedOn w:val="a0"/>
    <w:rsid w:val="0077473E"/>
  </w:style>
  <w:style w:type="paragraph" w:styleId="af3">
    <w:name w:val="Normal (Web)"/>
    <w:basedOn w:val="a"/>
    <w:uiPriority w:val="99"/>
    <w:semiHidden/>
    <w:unhideWhenUsed/>
    <w:rsid w:val="007747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styleId="af4">
    <w:name w:val="Strong"/>
    <w:basedOn w:val="a0"/>
    <w:uiPriority w:val="22"/>
    <w:qFormat/>
    <w:rsid w:val="0077473E"/>
    <w:rPr>
      <w:b/>
      <w:bCs/>
    </w:rPr>
  </w:style>
  <w:style w:type="character" w:customStyle="1" w:styleId="apple-converted-space">
    <w:name w:val="apple-converted-space"/>
    <w:basedOn w:val="a0"/>
    <w:rsid w:val="0077473E"/>
  </w:style>
  <w:style w:type="table" w:styleId="af5">
    <w:name w:val="Table Grid"/>
    <w:basedOn w:val="a1"/>
    <w:uiPriority w:val="59"/>
    <w:rsid w:val="00B86F9C"/>
    <w:pPr>
      <w:widowControl/>
    </w:pPr>
    <w:rPr>
      <w:rFonts w:asciiTheme="minorHAnsi" w:eastAsiaTheme="minorEastAsia" w:hAnsiTheme="minorHAnsi" w:cstheme="minorBidi"/>
      <w:sz w:val="22"/>
      <w:szCs w:val="22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683C9-D18A-429E-97AC-DEFBABE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2581</Words>
  <Characters>14716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Librarian</cp:lastModifiedBy>
  <cp:revision>3</cp:revision>
  <dcterms:created xsi:type="dcterms:W3CDTF">2023-01-25T09:29:00Z</dcterms:created>
  <dcterms:modified xsi:type="dcterms:W3CDTF">2023-01-27T07:08:00Z</dcterms:modified>
</cp:coreProperties>
</file>